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1163A" w14:textId="56BDA996" w:rsidR="00D137D9" w:rsidRPr="004237E8" w:rsidRDefault="00FB72D4" w:rsidP="00D137D9">
      <w:pPr>
        <w:pStyle w:val="1"/>
        <w:pageBreakBefore/>
        <w:snapToGrid w:val="0"/>
        <w:spacing w:before="240" w:after="240" w:line="240" w:lineRule="auto"/>
        <w:jc w:val="center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附錄一</w:t>
      </w:r>
      <w:r w:rsidRPr="00FB72D4">
        <w:rPr>
          <w:rFonts w:ascii="Arial" w:eastAsia="新細明體" w:hAnsi="Arial" w:cs="Arial"/>
          <w:lang w:eastAsia="zh-TW"/>
        </w:rPr>
        <w:t xml:space="preserve"> ARC EM</w:t>
      </w:r>
      <w:r w:rsidRPr="00FB72D4">
        <w:rPr>
          <w:rFonts w:ascii="Arial" w:eastAsia="新細明體" w:hAnsi="Arial" w:cs="Arial" w:hint="eastAsia"/>
          <w:lang w:eastAsia="zh-TW"/>
        </w:rPr>
        <w:t>處理器功能模組</w:t>
      </w:r>
    </w:p>
    <w:p w14:paraId="6A31163B" w14:textId="4F1ACD47" w:rsidR="00D137D9" w:rsidRPr="004237E8" w:rsidRDefault="00FB72D4" w:rsidP="004F5189">
      <w:pPr>
        <w:pStyle w:val="2"/>
        <w:snapToGrid w:val="0"/>
        <w:spacing w:before="120" w:after="120" w:line="240" w:lineRule="auto"/>
        <w:jc w:val="left"/>
        <w:rPr>
          <w:rFonts w:cs="Arial"/>
        </w:rPr>
      </w:pPr>
      <w:r w:rsidRPr="00FB72D4">
        <w:rPr>
          <w:rFonts w:eastAsia="新細明體" w:cs="Arial" w:hint="eastAsia"/>
          <w:lang w:eastAsia="zh-TW"/>
        </w:rPr>
        <w:t>第一節</w:t>
      </w:r>
      <w:r w:rsidRPr="00FB72D4">
        <w:rPr>
          <w:rFonts w:eastAsia="新細明體" w:cs="Arial"/>
          <w:lang w:eastAsia="zh-TW"/>
        </w:rPr>
        <w:t xml:space="preserve"> </w:t>
      </w:r>
      <w:r w:rsidRPr="00FB72D4">
        <w:rPr>
          <w:rFonts w:eastAsia="新細明體" w:cs="Arial" w:hint="eastAsia"/>
          <w:lang w:eastAsia="zh-TW"/>
        </w:rPr>
        <w:t>計時器功能</w:t>
      </w:r>
    </w:p>
    <w:p w14:paraId="6A31163C" w14:textId="7FFEEF61" w:rsidR="00A868DF" w:rsidRPr="004237E8" w:rsidRDefault="00FB72D4" w:rsidP="003E4239">
      <w:pPr>
        <w:pStyle w:val="3"/>
        <w:tabs>
          <w:tab w:val="left" w:pos="1793"/>
        </w:tabs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t>一、概述</w:t>
      </w:r>
      <w:r w:rsidRPr="00FB72D4">
        <w:rPr>
          <w:rFonts w:ascii="Arial" w:eastAsia="新細明體" w:hAnsi="Arial" w:cs="Arial"/>
          <w:sz w:val="28"/>
          <w:lang w:eastAsia="zh-TW"/>
        </w:rPr>
        <w:tab/>
      </w:r>
    </w:p>
    <w:p w14:paraId="6A31163D" w14:textId="4BB41B88" w:rsidR="000C22A5" w:rsidRPr="004237E8" w:rsidRDefault="00FB72D4" w:rsidP="000C22A5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ARC EM</w:t>
      </w:r>
      <w:r w:rsidRPr="00FB72D4">
        <w:rPr>
          <w:rFonts w:ascii="Arial" w:eastAsia="新細明體" w:hAnsi="Arial" w:cs="Arial" w:hint="eastAsia"/>
          <w:lang w:eastAsia="zh-TW"/>
        </w:rPr>
        <w:t>處理器包含以下計時器功能：</w:t>
      </w:r>
    </w:p>
    <w:p w14:paraId="6A31163E" w14:textId="17990745" w:rsidR="000A7295" w:rsidRPr="004237E8" w:rsidRDefault="00FB72D4" w:rsidP="00144603">
      <w:pPr>
        <w:numPr>
          <w:ilvl w:val="0"/>
          <w:numId w:val="5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兩個</w:t>
      </w:r>
      <w:r w:rsidRPr="00FB72D4">
        <w:rPr>
          <w:rFonts w:ascii="Arial" w:eastAsia="新細明體" w:hAnsi="Arial" w:cs="Arial"/>
          <w:lang w:eastAsia="zh-TW"/>
        </w:rPr>
        <w:t>32</w:t>
      </w:r>
      <w:r w:rsidRPr="00FB72D4">
        <w:rPr>
          <w:rFonts w:ascii="Arial" w:eastAsia="新細明體" w:hAnsi="Arial" w:cs="Arial" w:hint="eastAsia"/>
          <w:lang w:eastAsia="zh-TW"/>
        </w:rPr>
        <w:t>位寬度的可程式設計計時器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和</w:t>
      </w:r>
      <w:r w:rsidRPr="00FB72D4">
        <w:rPr>
          <w:rFonts w:ascii="Arial" w:eastAsia="新細明體" w:hAnsi="Arial" w:cs="Arial"/>
          <w:lang w:eastAsia="zh-TW"/>
        </w:rPr>
        <w:t>Timer1</w:t>
      </w:r>
      <w:r w:rsidRPr="00FB72D4">
        <w:rPr>
          <w:rFonts w:ascii="Arial" w:eastAsia="新細明體" w:hAnsi="Arial" w:cs="Arial" w:hint="eastAsia"/>
          <w:lang w:eastAsia="zh-TW"/>
        </w:rPr>
        <w:t>；</w:t>
      </w:r>
    </w:p>
    <w:p w14:paraId="6A31163F" w14:textId="3FA5E23B" w:rsidR="000A7295" w:rsidRPr="004237E8" w:rsidRDefault="00FB72D4" w:rsidP="00144603">
      <w:pPr>
        <w:numPr>
          <w:ilvl w:val="0"/>
          <w:numId w:val="5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一個</w:t>
      </w:r>
      <w:r w:rsidRPr="00FB72D4">
        <w:rPr>
          <w:rFonts w:ascii="Arial" w:eastAsia="新細明體" w:hAnsi="Arial" w:cs="Arial"/>
          <w:lang w:eastAsia="zh-TW"/>
        </w:rPr>
        <w:t>64</w:t>
      </w:r>
      <w:r w:rsidRPr="00FB72D4">
        <w:rPr>
          <w:rFonts w:ascii="Arial" w:eastAsia="新細明體" w:hAnsi="Arial" w:cs="Arial" w:hint="eastAsia"/>
          <w:lang w:eastAsia="zh-TW"/>
        </w:rPr>
        <w:t>位寬度的即時計數器</w:t>
      </w:r>
      <w:r w:rsidRPr="00FB72D4">
        <w:rPr>
          <w:rFonts w:ascii="Arial" w:eastAsia="新細明體" w:hAnsi="Arial" w:cs="Arial"/>
          <w:lang w:eastAsia="zh-TW"/>
        </w:rPr>
        <w:t xml:space="preserve">RTC </w:t>
      </w:r>
      <w:r w:rsidRPr="00FB72D4">
        <w:rPr>
          <w:rFonts w:ascii="Arial" w:eastAsia="新細明體" w:hAnsi="Arial" w:cs="Arial" w:hint="eastAsia"/>
          <w:lang w:eastAsia="zh-TW"/>
        </w:rPr>
        <w:t>（</w:t>
      </w:r>
      <w:r w:rsidRPr="00FB72D4">
        <w:rPr>
          <w:rFonts w:ascii="Arial" w:eastAsia="新細明體" w:hAnsi="Arial" w:cs="Arial"/>
          <w:lang w:eastAsia="zh-TW"/>
        </w:rPr>
        <w:t>Real-Time Counter</w:t>
      </w:r>
      <w:r w:rsidRPr="00FB72D4">
        <w:rPr>
          <w:rFonts w:ascii="Arial" w:eastAsia="新細明體" w:hAnsi="Arial" w:cs="Arial" w:hint="eastAsia"/>
          <w:lang w:eastAsia="zh-TW"/>
        </w:rPr>
        <w:t>）。</w:t>
      </w:r>
    </w:p>
    <w:p w14:paraId="6A311640" w14:textId="374BE5A4" w:rsidR="000A7295" w:rsidRPr="004237E8" w:rsidRDefault="00FB72D4" w:rsidP="000A7295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它們屬於可配置範疇，通過以下選項在系統組態時控制是否產生相應的硬體邏輯。</w:t>
      </w:r>
    </w:p>
    <w:p w14:paraId="6A311641" w14:textId="29492FB2" w:rsidR="001E3260" w:rsidRDefault="00FB72D4" w:rsidP="00CC59FE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3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ARC EM</w:t>
      </w:r>
      <w:r w:rsidRPr="00FB72D4">
        <w:rPr>
          <w:rFonts w:eastAsia="新細明體" w:hint="eastAsia"/>
          <w:lang w:eastAsia="zh-TW"/>
        </w:rPr>
        <w:t>處理器計時器配置選項清單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312"/>
        <w:gridCol w:w="1312"/>
        <w:gridCol w:w="4370"/>
      </w:tblGrid>
      <w:tr w:rsidR="000A7295" w:rsidRPr="004237E8" w14:paraId="6A311646" w14:textId="77777777" w:rsidTr="00CC59FE">
        <w:trPr>
          <w:jc w:val="center"/>
        </w:trPr>
        <w:tc>
          <w:tcPr>
            <w:tcW w:w="1051" w:type="pct"/>
            <w:shd w:val="clear" w:color="auto" w:fill="auto"/>
          </w:tcPr>
          <w:p w14:paraId="6A311642" w14:textId="54CBB21C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選項</w:t>
            </w:r>
          </w:p>
        </w:tc>
        <w:tc>
          <w:tcPr>
            <w:tcW w:w="741" w:type="pct"/>
            <w:shd w:val="clear" w:color="auto" w:fill="auto"/>
          </w:tcPr>
          <w:p w14:paraId="6A311643" w14:textId="3E36CD8D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取值範圍</w:t>
            </w:r>
          </w:p>
        </w:tc>
        <w:tc>
          <w:tcPr>
            <w:tcW w:w="741" w:type="pct"/>
            <w:shd w:val="clear" w:color="auto" w:fill="auto"/>
          </w:tcPr>
          <w:p w14:paraId="6A311644" w14:textId="452B82EA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預設值</w:t>
            </w:r>
          </w:p>
        </w:tc>
        <w:tc>
          <w:tcPr>
            <w:tcW w:w="2468" w:type="pct"/>
            <w:shd w:val="clear" w:color="auto" w:fill="auto"/>
          </w:tcPr>
          <w:p w14:paraId="6A311645" w14:textId="02078671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0A7295" w:rsidRPr="004237E8" w14:paraId="6A31164D" w14:textId="77777777" w:rsidTr="00CC59FE">
        <w:trPr>
          <w:jc w:val="center"/>
        </w:trPr>
        <w:tc>
          <w:tcPr>
            <w:tcW w:w="1051" w:type="pct"/>
            <w:shd w:val="clear" w:color="auto" w:fill="auto"/>
          </w:tcPr>
          <w:p w14:paraId="6A311647" w14:textId="7BE0D00A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HAS_TIMER0</w:t>
            </w:r>
          </w:p>
        </w:tc>
        <w:tc>
          <w:tcPr>
            <w:tcW w:w="741" w:type="pct"/>
            <w:shd w:val="clear" w:color="auto" w:fill="auto"/>
          </w:tcPr>
          <w:p w14:paraId="6A311648" w14:textId="03B4929D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0,1</w:t>
            </w:r>
          </w:p>
        </w:tc>
        <w:tc>
          <w:tcPr>
            <w:tcW w:w="741" w:type="pct"/>
            <w:shd w:val="clear" w:color="auto" w:fill="auto"/>
          </w:tcPr>
          <w:p w14:paraId="6A311649" w14:textId="7E2B6A9F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2468" w:type="pct"/>
            <w:shd w:val="clear" w:color="auto" w:fill="auto"/>
          </w:tcPr>
          <w:p w14:paraId="6A31164A" w14:textId="57408085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是否配置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硬體邏輯</w:t>
            </w:r>
          </w:p>
          <w:p w14:paraId="6A31164B" w14:textId="6A88EA85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：不配置；</w:t>
            </w:r>
          </w:p>
          <w:p w14:paraId="6A31164C" w14:textId="409B6101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：配置</w:t>
            </w:r>
          </w:p>
        </w:tc>
      </w:tr>
      <w:tr w:rsidR="000A7295" w:rsidRPr="004237E8" w14:paraId="6A311654" w14:textId="77777777" w:rsidTr="00CC59FE">
        <w:trPr>
          <w:jc w:val="center"/>
        </w:trPr>
        <w:tc>
          <w:tcPr>
            <w:tcW w:w="1051" w:type="pct"/>
            <w:shd w:val="clear" w:color="auto" w:fill="auto"/>
          </w:tcPr>
          <w:p w14:paraId="6A31164E" w14:textId="2B97EF01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HAS_TIMER1</w:t>
            </w:r>
          </w:p>
        </w:tc>
        <w:tc>
          <w:tcPr>
            <w:tcW w:w="741" w:type="pct"/>
            <w:shd w:val="clear" w:color="auto" w:fill="auto"/>
          </w:tcPr>
          <w:p w14:paraId="6A31164F" w14:textId="12912ED1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0,1</w:t>
            </w:r>
          </w:p>
        </w:tc>
        <w:tc>
          <w:tcPr>
            <w:tcW w:w="741" w:type="pct"/>
            <w:shd w:val="clear" w:color="auto" w:fill="auto"/>
          </w:tcPr>
          <w:p w14:paraId="6A311650" w14:textId="19B999D9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2468" w:type="pct"/>
            <w:shd w:val="clear" w:color="auto" w:fill="auto"/>
          </w:tcPr>
          <w:p w14:paraId="6A311651" w14:textId="0E9B551C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是否配置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硬體邏輯</w:t>
            </w:r>
          </w:p>
          <w:p w14:paraId="6A311652" w14:textId="1B2CB08E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：不配置；</w:t>
            </w:r>
          </w:p>
          <w:p w14:paraId="6A311653" w14:textId="1DDEFBBE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：配置</w:t>
            </w:r>
          </w:p>
        </w:tc>
      </w:tr>
      <w:tr w:rsidR="000A7295" w:rsidRPr="004237E8" w14:paraId="6A31165B" w14:textId="77777777" w:rsidTr="00CC59FE">
        <w:trPr>
          <w:jc w:val="center"/>
        </w:trPr>
        <w:tc>
          <w:tcPr>
            <w:tcW w:w="1051" w:type="pct"/>
            <w:shd w:val="clear" w:color="auto" w:fill="auto"/>
          </w:tcPr>
          <w:p w14:paraId="6A311655" w14:textId="71466968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RTC_OPTION</w:t>
            </w:r>
          </w:p>
        </w:tc>
        <w:tc>
          <w:tcPr>
            <w:tcW w:w="741" w:type="pct"/>
            <w:shd w:val="clear" w:color="auto" w:fill="auto"/>
          </w:tcPr>
          <w:p w14:paraId="6A311656" w14:textId="73528061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0,1</w:t>
            </w:r>
          </w:p>
        </w:tc>
        <w:tc>
          <w:tcPr>
            <w:tcW w:w="741" w:type="pct"/>
            <w:shd w:val="clear" w:color="auto" w:fill="auto"/>
          </w:tcPr>
          <w:p w14:paraId="6A311657" w14:textId="7EC96513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2468" w:type="pct"/>
            <w:shd w:val="clear" w:color="auto" w:fill="auto"/>
          </w:tcPr>
          <w:p w14:paraId="6A311658" w14:textId="10616FA7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是否配置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64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位元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RTC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計數器</w:t>
            </w:r>
          </w:p>
          <w:p w14:paraId="6A311659" w14:textId="2C837274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：不配置；</w:t>
            </w:r>
          </w:p>
          <w:p w14:paraId="6A31165A" w14:textId="0410FED7" w:rsidR="000A7295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：配置</w:t>
            </w:r>
          </w:p>
        </w:tc>
      </w:tr>
    </w:tbl>
    <w:p w14:paraId="6A31165C" w14:textId="77777777" w:rsidR="000A7295" w:rsidRPr="004237E8" w:rsidRDefault="000A7295" w:rsidP="000A7295">
      <w:pPr>
        <w:snapToGrid w:val="0"/>
        <w:spacing w:line="288" w:lineRule="auto"/>
        <w:rPr>
          <w:rFonts w:ascii="Arial" w:hAnsi="Arial" w:cs="Arial"/>
        </w:rPr>
      </w:pPr>
    </w:p>
    <w:p w14:paraId="6A31165D" w14:textId="459D8378" w:rsidR="00A868DF" w:rsidRPr="004237E8" w:rsidRDefault="00FB72D4" w:rsidP="003E4239">
      <w:pPr>
        <w:pStyle w:val="3"/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t>二、</w:t>
      </w:r>
      <w:r w:rsidRPr="00FB72D4">
        <w:rPr>
          <w:rFonts w:ascii="Arial" w:eastAsia="新細明體" w:hAnsi="Arial" w:cs="Arial"/>
          <w:sz w:val="28"/>
          <w:lang w:eastAsia="zh-TW"/>
        </w:rPr>
        <w:t>Starter Kit</w:t>
      </w:r>
      <w:r w:rsidRPr="00FB72D4">
        <w:rPr>
          <w:rFonts w:ascii="Arial" w:eastAsia="新細明體" w:hAnsi="Arial" w:cs="Arial" w:hint="eastAsia"/>
          <w:sz w:val="28"/>
          <w:lang w:eastAsia="zh-TW"/>
        </w:rPr>
        <w:t>開發板計時器配置資訊</w:t>
      </w:r>
    </w:p>
    <w:p w14:paraId="6A31165E" w14:textId="505BA1AB" w:rsidR="00A868DF" w:rsidRPr="004237E8" w:rsidRDefault="00FB72D4" w:rsidP="00A868DF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在</w:t>
      </w:r>
      <w:r w:rsidRPr="00FB72D4">
        <w:rPr>
          <w:rFonts w:ascii="Arial" w:eastAsia="新細明體" w:hAnsi="Arial" w:cs="Arial"/>
          <w:lang w:eastAsia="zh-TW"/>
        </w:rPr>
        <w:t>ARC EM Starter Kit</w:t>
      </w:r>
      <w:r w:rsidRPr="00FB72D4">
        <w:rPr>
          <w:rFonts w:ascii="Arial" w:eastAsia="新細明體" w:hAnsi="Arial" w:cs="Arial" w:hint="eastAsia"/>
          <w:lang w:eastAsia="zh-TW"/>
        </w:rPr>
        <w:t>開發板中共包含四種</w:t>
      </w:r>
      <w:r w:rsidRPr="00FB72D4">
        <w:rPr>
          <w:rFonts w:ascii="Arial" w:eastAsia="新細明體" w:hAnsi="Arial" w:cs="Arial"/>
          <w:lang w:eastAsia="zh-TW"/>
        </w:rPr>
        <w:t>EM</w:t>
      </w:r>
      <w:r w:rsidRPr="00FB72D4">
        <w:rPr>
          <w:rFonts w:ascii="Arial" w:eastAsia="新細明體" w:hAnsi="Arial" w:cs="Arial" w:hint="eastAsia"/>
          <w:lang w:eastAsia="zh-TW"/>
        </w:rPr>
        <w:t>處理器的映射邏輯：</w:t>
      </w:r>
      <w:r w:rsidRPr="00FB72D4">
        <w:rPr>
          <w:rFonts w:ascii="Arial" w:eastAsia="新細明體" w:hAnsi="Arial" w:cs="Arial"/>
          <w:lang w:eastAsia="zh-TW"/>
        </w:rPr>
        <w:t>ARC EM4/ARC EM4_16CR/ARC EM6/ARC EM6 GP</w:t>
      </w:r>
      <w:r w:rsidRPr="00FB72D4">
        <w:rPr>
          <w:rFonts w:ascii="Arial" w:eastAsia="新細明體" w:hAnsi="Arial" w:cs="Arial" w:hint="eastAsia"/>
          <w:lang w:eastAsia="zh-TW"/>
        </w:rPr>
        <w:t>。各計時器在四個映射中的配置細節如下表所示：</w:t>
      </w:r>
    </w:p>
    <w:p w14:paraId="6A31165F" w14:textId="2793B2FE" w:rsidR="00CC59FE" w:rsidRDefault="00FB72D4" w:rsidP="00CC59FE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4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ARC EM Starter Kit</w:t>
      </w:r>
      <w:r w:rsidRPr="00FB72D4">
        <w:rPr>
          <w:rFonts w:eastAsia="新細明體" w:hint="eastAsia"/>
          <w:lang w:eastAsia="zh-TW"/>
        </w:rPr>
        <w:t>計時器功能映射表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09"/>
        <w:gridCol w:w="1709"/>
        <w:gridCol w:w="1709"/>
        <w:gridCol w:w="1989"/>
      </w:tblGrid>
      <w:tr w:rsidR="00615ABE" w:rsidRPr="004237E8" w14:paraId="6A311666" w14:textId="77777777" w:rsidTr="00CC59FE">
        <w:trPr>
          <w:jc w:val="center"/>
        </w:trPr>
        <w:tc>
          <w:tcPr>
            <w:tcW w:w="982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A311660" w14:textId="74EF6240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映射</w:t>
            </w:r>
          </w:p>
          <w:p w14:paraId="6A311661" w14:textId="73F738BC" w:rsidR="00615ABE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配置資訊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62" w14:textId="6E43DD5A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ARC EM4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63" w14:textId="707473A6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ARC EM4_16CR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64" w14:textId="2402CB3E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ARC EM6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A311665" w14:textId="7BE1BE7F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ARC EM6 GP</w:t>
            </w:r>
          </w:p>
        </w:tc>
      </w:tr>
      <w:tr w:rsidR="00615ABE" w:rsidRPr="004237E8" w14:paraId="6A31166C" w14:textId="77777777" w:rsidTr="00CC59FE">
        <w:trPr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6A311667" w14:textId="6548DE99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HAS_TIMER0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68" w14:textId="3B10366A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69" w14:textId="5A8C342F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6A" w14:textId="4CA08055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A31166B" w14:textId="6A810864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</w:p>
        </w:tc>
      </w:tr>
      <w:tr w:rsidR="00615ABE" w:rsidRPr="004237E8" w14:paraId="6A311672" w14:textId="77777777" w:rsidTr="00CC59FE">
        <w:trPr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6A31166D" w14:textId="71D4B626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HAS_TIMER1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6E" w14:textId="6C28E886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6F" w14:textId="1221AEDC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70" w14:textId="3069BBCB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A311671" w14:textId="7BEFFE63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</w:tr>
      <w:tr w:rsidR="00615ABE" w:rsidRPr="004237E8" w14:paraId="6A311678" w14:textId="77777777" w:rsidTr="00CC59FE">
        <w:trPr>
          <w:jc w:val="center"/>
        </w:trPr>
        <w:tc>
          <w:tcPr>
            <w:tcW w:w="982" w:type="pct"/>
            <w:shd w:val="clear" w:color="auto" w:fill="auto"/>
            <w:vAlign w:val="center"/>
          </w:tcPr>
          <w:p w14:paraId="6A311673" w14:textId="14C8FC4E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RTC_OPTION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74" w14:textId="4912760E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75" w14:textId="31243169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A311676" w14:textId="0D5045FC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A311677" w14:textId="2B68E6D6" w:rsidR="00615ABE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</w:tr>
    </w:tbl>
    <w:p w14:paraId="6A311679" w14:textId="77777777" w:rsidR="00615ABE" w:rsidRPr="004237E8" w:rsidRDefault="00615ABE" w:rsidP="00A868DF">
      <w:pPr>
        <w:snapToGrid w:val="0"/>
        <w:spacing w:line="288" w:lineRule="auto"/>
        <w:rPr>
          <w:rFonts w:ascii="Arial" w:hAnsi="Arial" w:cs="Arial"/>
          <w:sz w:val="24"/>
          <w:szCs w:val="24"/>
        </w:rPr>
      </w:pPr>
    </w:p>
    <w:p w14:paraId="6A31167A" w14:textId="6AB2E715" w:rsidR="004760EE" w:rsidRPr="004237E8" w:rsidRDefault="00FB72D4" w:rsidP="00A868DF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具體的計時器配置資訊也可以通過訪問不同映射邏輯下</w:t>
      </w:r>
      <w:r w:rsidRPr="00FB72D4">
        <w:rPr>
          <w:rFonts w:ascii="Arial" w:eastAsia="新細明體" w:hAnsi="Arial" w:cs="Arial"/>
          <w:lang w:eastAsia="zh-TW"/>
        </w:rPr>
        <w:t>EM</w:t>
      </w:r>
      <w:r w:rsidRPr="00FB72D4">
        <w:rPr>
          <w:rFonts w:ascii="Arial" w:eastAsia="新細明體" w:hAnsi="Arial" w:cs="Arial" w:hint="eastAsia"/>
          <w:lang w:eastAsia="zh-TW"/>
        </w:rPr>
        <w:t>處理器的</w:t>
      </w:r>
      <w:r w:rsidRPr="00FB72D4">
        <w:rPr>
          <w:rFonts w:ascii="Arial" w:eastAsia="新細明體" w:hAnsi="Arial" w:cs="Arial"/>
          <w:lang w:eastAsia="zh-TW"/>
        </w:rPr>
        <w:t>Timer BCR</w:t>
      </w:r>
      <w:r w:rsidRPr="00FB72D4">
        <w:rPr>
          <w:rFonts w:ascii="Arial" w:eastAsia="新細明體" w:hAnsi="Arial" w:cs="Arial" w:hint="eastAsia"/>
          <w:lang w:eastAsia="zh-TW"/>
        </w:rPr>
        <w:t>獲得。</w:t>
      </w:r>
    </w:p>
    <w:p w14:paraId="6A31167B" w14:textId="137BC540" w:rsidR="00CC59FE" w:rsidRDefault="00FB72D4" w:rsidP="00CC59FE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ARC EM</w:t>
      </w:r>
      <w:r w:rsidRPr="00FB72D4">
        <w:rPr>
          <w:rFonts w:eastAsia="新細明體" w:hint="eastAsia"/>
          <w:lang w:eastAsia="zh-TW"/>
        </w:rPr>
        <w:t>處理器計時器配置寄存器</w:t>
      </w:r>
      <w:r w:rsidRPr="00FB72D4">
        <w:rPr>
          <w:rFonts w:eastAsia="新細明體"/>
          <w:lang w:eastAsia="zh-TW"/>
        </w:rPr>
        <w:t>TIMER_BUILD</w:t>
      </w:r>
      <w:r w:rsidRPr="00FB72D4">
        <w:rPr>
          <w:rFonts w:eastAsia="新細明體" w:hint="eastAsia"/>
          <w:lang w:eastAsia="zh-TW"/>
        </w:rPr>
        <w:t>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1634"/>
        <w:gridCol w:w="2794"/>
      </w:tblGrid>
      <w:tr w:rsidR="00F34D88" w:rsidRPr="004237E8" w14:paraId="6A311680" w14:textId="77777777" w:rsidTr="00CC59FE">
        <w:trPr>
          <w:jc w:val="center"/>
        </w:trPr>
        <w:tc>
          <w:tcPr>
            <w:tcW w:w="2214" w:type="dxa"/>
            <w:shd w:val="clear" w:color="auto" w:fill="auto"/>
          </w:tcPr>
          <w:p w14:paraId="6A31167C" w14:textId="761FFEBF" w:rsidR="00F34D88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Aux</w:t>
            </w: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寄存器位址</w:t>
            </w:r>
          </w:p>
        </w:tc>
        <w:tc>
          <w:tcPr>
            <w:tcW w:w="2214" w:type="dxa"/>
            <w:shd w:val="clear" w:color="auto" w:fill="auto"/>
          </w:tcPr>
          <w:p w14:paraId="6A31167D" w14:textId="0538F259" w:rsidR="00F34D88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輔助寄存器名</w:t>
            </w:r>
          </w:p>
        </w:tc>
        <w:tc>
          <w:tcPr>
            <w:tcW w:w="1634" w:type="dxa"/>
            <w:shd w:val="clear" w:color="auto" w:fill="auto"/>
          </w:tcPr>
          <w:p w14:paraId="6A31167E" w14:textId="05BB6254" w:rsidR="00F34D88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存取權限</w:t>
            </w:r>
          </w:p>
        </w:tc>
        <w:tc>
          <w:tcPr>
            <w:tcW w:w="2794" w:type="dxa"/>
            <w:shd w:val="clear" w:color="auto" w:fill="auto"/>
          </w:tcPr>
          <w:p w14:paraId="6A31167F" w14:textId="2A5351B4" w:rsidR="00F34D88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F34D88" w:rsidRPr="004237E8" w14:paraId="6A311685" w14:textId="77777777" w:rsidTr="00CC59FE">
        <w:trPr>
          <w:jc w:val="center"/>
        </w:trPr>
        <w:tc>
          <w:tcPr>
            <w:tcW w:w="2214" w:type="dxa"/>
            <w:shd w:val="clear" w:color="auto" w:fill="auto"/>
          </w:tcPr>
          <w:p w14:paraId="6A311681" w14:textId="0EEEB66C" w:rsidR="00F34D88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0x75</w:t>
            </w:r>
          </w:p>
        </w:tc>
        <w:tc>
          <w:tcPr>
            <w:tcW w:w="2214" w:type="dxa"/>
            <w:shd w:val="clear" w:color="auto" w:fill="auto"/>
          </w:tcPr>
          <w:p w14:paraId="6A311682" w14:textId="7D452010" w:rsidR="00F34D88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TIMER_BUILD</w:t>
            </w:r>
          </w:p>
        </w:tc>
        <w:tc>
          <w:tcPr>
            <w:tcW w:w="1634" w:type="dxa"/>
            <w:shd w:val="clear" w:color="auto" w:fill="auto"/>
          </w:tcPr>
          <w:p w14:paraId="6A311683" w14:textId="7BE66240" w:rsidR="00F34D88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</w:t>
            </w:r>
          </w:p>
        </w:tc>
        <w:tc>
          <w:tcPr>
            <w:tcW w:w="2794" w:type="dxa"/>
            <w:shd w:val="clear" w:color="auto" w:fill="auto"/>
          </w:tcPr>
          <w:p w14:paraId="6A311684" w14:textId="4730F560" w:rsidR="00F34D88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計時器配置寄存器</w:t>
            </w:r>
          </w:p>
        </w:tc>
      </w:tr>
    </w:tbl>
    <w:p w14:paraId="6A311686" w14:textId="77777777" w:rsidR="00F34D88" w:rsidRPr="004237E8" w:rsidRDefault="00F34D88" w:rsidP="00A868DF">
      <w:pPr>
        <w:snapToGrid w:val="0"/>
        <w:spacing w:line="288" w:lineRule="auto"/>
        <w:rPr>
          <w:rFonts w:ascii="Arial" w:hAnsi="Arial" w:cs="Arial"/>
          <w:sz w:val="24"/>
          <w:szCs w:val="24"/>
        </w:rPr>
      </w:pPr>
    </w:p>
    <w:p w14:paraId="6A311687" w14:textId="28F35F46" w:rsidR="00F34D88" w:rsidRDefault="00FB72D4" w:rsidP="00A868DF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TIMER_BUILD</w:t>
      </w:r>
      <w:r w:rsidRPr="00FB72D4">
        <w:rPr>
          <w:rFonts w:ascii="Arial" w:eastAsia="新細明體" w:hAnsi="Arial" w:cs="Arial" w:hint="eastAsia"/>
          <w:lang w:eastAsia="zh-TW"/>
        </w:rPr>
        <w:t>寄存器的位定義佈局如下圖所示，</w:t>
      </w:r>
    </w:p>
    <w:p w14:paraId="6A311688" w14:textId="77777777" w:rsidR="00CC59FE" w:rsidRDefault="00CC59FE" w:rsidP="00A868DF">
      <w:pPr>
        <w:snapToGrid w:val="0"/>
        <w:spacing w:line="288" w:lineRule="auto"/>
        <w:rPr>
          <w:rFonts w:ascii="Arial" w:hAnsi="Arial" w:cs="Arial"/>
        </w:rPr>
      </w:pPr>
    </w:p>
    <w:p w14:paraId="6A311689" w14:textId="77777777" w:rsidR="00CC59FE" w:rsidRPr="004237E8" w:rsidRDefault="00CC59FE" w:rsidP="00A868DF">
      <w:pPr>
        <w:snapToGrid w:val="0"/>
        <w:spacing w:line="288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0"/>
        <w:gridCol w:w="266"/>
        <w:gridCol w:w="271"/>
        <w:gridCol w:w="281"/>
        <w:gridCol w:w="266"/>
        <w:gridCol w:w="266"/>
        <w:gridCol w:w="266"/>
        <w:gridCol w:w="266"/>
        <w:gridCol w:w="266"/>
        <w:gridCol w:w="266"/>
        <w:gridCol w:w="164"/>
        <w:gridCol w:w="368"/>
        <w:gridCol w:w="37"/>
      </w:tblGrid>
      <w:tr w:rsidR="00F34D88" w:rsidRPr="004237E8" w14:paraId="6A3116AA" w14:textId="77777777" w:rsidTr="00144603">
        <w:trPr>
          <w:gridAfter w:val="1"/>
          <w:wAfter w:w="37" w:type="dxa"/>
          <w:trHeight w:val="392"/>
          <w:jc w:val="center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8A" w14:textId="1B5EA127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8B" w14:textId="2A0F5ABA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8C" w14:textId="054513AD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8D" w14:textId="014FC1E9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8E" w14:textId="720AA72B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8F" w14:textId="540F6362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0" w14:textId="437522AA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1" w14:textId="752932A2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2" w14:textId="34D63E4D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3" w14:textId="7913209F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4" w14:textId="7EDEAD02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5" w14:textId="7F0C9F7F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6" w14:textId="68F988A1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7" w14:textId="173665CC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8" w14:textId="225A15EF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99" w14:textId="58EFBA14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9A" w14:textId="60827D41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9B" w14:textId="301D89EA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9C" w14:textId="5FF55F8F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9D" w14:textId="72123E14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9E" w14:textId="19E6DE16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9F" w14:textId="39B0A13E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A0" w14:textId="09ED0249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A1" w14:textId="37134240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A2" w14:textId="7B2F3F04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A3" w14:textId="0C73E149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A4" w14:textId="2747D17E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A5" w14:textId="74E71A2E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A6" w14:textId="33C476B9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A7" w14:textId="375BDDC9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A8" w14:textId="04626370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A9" w14:textId="463487AE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F34D88" w:rsidRPr="004237E8" w14:paraId="6A3116B0" w14:textId="77777777" w:rsidTr="00144603">
        <w:trPr>
          <w:trHeight w:val="408"/>
          <w:jc w:val="center"/>
        </w:trPr>
        <w:tc>
          <w:tcPr>
            <w:tcW w:w="5590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3116AB" w14:textId="5FE2358A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lastRenderedPageBreak/>
              <w:t>Reserved</w:t>
            </w:r>
          </w:p>
        </w:tc>
        <w:tc>
          <w:tcPr>
            <w:tcW w:w="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16AC" w14:textId="46D8D69A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RTC</w:t>
            </w:r>
          </w:p>
        </w:tc>
        <w:tc>
          <w:tcPr>
            <w:tcW w:w="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16AD" w14:textId="2B4DFF15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T1</w:t>
            </w: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16AE" w14:textId="24F85666" w:rsidR="00F34D88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T0</w:t>
            </w:r>
          </w:p>
        </w:tc>
        <w:tc>
          <w:tcPr>
            <w:tcW w:w="216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16AF" w14:textId="27608039" w:rsidR="00F34D88" w:rsidRPr="004237E8" w:rsidRDefault="00FB72D4" w:rsidP="00CC59F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Version</w:t>
            </w:r>
          </w:p>
        </w:tc>
      </w:tr>
    </w:tbl>
    <w:p w14:paraId="6A3116B1" w14:textId="3E797091" w:rsidR="00F34D88" w:rsidRDefault="00FB72D4" w:rsidP="00CC59FE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46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TIMER_BUILD</w:t>
      </w:r>
      <w:r w:rsidRPr="00FB72D4">
        <w:rPr>
          <w:rFonts w:eastAsia="新細明體" w:hint="eastAsia"/>
          <w:lang w:eastAsia="zh-TW"/>
        </w:rPr>
        <w:t>寄存器佈局圖</w:t>
      </w:r>
    </w:p>
    <w:p w14:paraId="6A3116B2" w14:textId="77777777" w:rsidR="00CC59FE" w:rsidRPr="00CC59FE" w:rsidRDefault="00CC59FE" w:rsidP="00CC59FE"/>
    <w:p w14:paraId="6A3116B3" w14:textId="18ECB1E9" w:rsidR="00CC59FE" w:rsidRDefault="00FB72D4" w:rsidP="00CC59FE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6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TIMER_BUILD</w:t>
      </w:r>
      <w:r w:rsidRPr="00FB72D4">
        <w:rPr>
          <w:rFonts w:eastAsia="新細明體" w:hint="eastAsia"/>
          <w:lang w:eastAsia="zh-TW"/>
        </w:rPr>
        <w:t>寄存器位域定義列表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F34D88" w:rsidRPr="004237E8" w14:paraId="6A3116B6" w14:textId="77777777" w:rsidTr="0055612D">
        <w:tc>
          <w:tcPr>
            <w:tcW w:w="1526" w:type="dxa"/>
            <w:shd w:val="clear" w:color="auto" w:fill="auto"/>
            <w:vAlign w:val="center"/>
          </w:tcPr>
          <w:p w14:paraId="6A3116B4" w14:textId="6C501631" w:rsidR="00F34D88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6B5" w14:textId="070B6AE1" w:rsidR="00F34D88" w:rsidRPr="004237E8" w:rsidRDefault="00FB72D4" w:rsidP="0055612D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F34D88" w:rsidRPr="004237E8" w14:paraId="6A3116BA" w14:textId="77777777" w:rsidTr="0055612D">
        <w:tc>
          <w:tcPr>
            <w:tcW w:w="1526" w:type="dxa"/>
            <w:shd w:val="clear" w:color="auto" w:fill="auto"/>
            <w:vAlign w:val="center"/>
          </w:tcPr>
          <w:p w14:paraId="6A3116B7" w14:textId="6A0948C8" w:rsidR="00F34D88" w:rsidRPr="004237E8" w:rsidRDefault="00FB72D4" w:rsidP="005561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Version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6B8" w14:textId="28D88579" w:rsidR="00F34D88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版本資訊。</w:t>
            </w:r>
          </w:p>
          <w:p w14:paraId="6A3116B9" w14:textId="47E167BB" w:rsidR="00957289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0x04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，代表基於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ARCv2 ISA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架構的處理器系列</w:t>
            </w:r>
          </w:p>
        </w:tc>
      </w:tr>
      <w:tr w:rsidR="00F34D88" w:rsidRPr="004237E8" w14:paraId="6A3116BF" w14:textId="77777777" w:rsidTr="0055612D">
        <w:tc>
          <w:tcPr>
            <w:tcW w:w="1526" w:type="dxa"/>
            <w:shd w:val="clear" w:color="auto" w:fill="auto"/>
            <w:vAlign w:val="center"/>
          </w:tcPr>
          <w:p w14:paraId="6A3116BB" w14:textId="3A59542A" w:rsidR="00F34D88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6BC" w14:textId="194C0830" w:rsidR="00F34D88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是否有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</w:p>
          <w:p w14:paraId="6A3116BD" w14:textId="40BDB286" w:rsidR="00957289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：無</w:t>
            </w:r>
          </w:p>
          <w:p w14:paraId="6A3116BE" w14:textId="5792F1D7" w:rsidR="00957289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：有</w:t>
            </w:r>
          </w:p>
        </w:tc>
      </w:tr>
      <w:tr w:rsidR="00F34D88" w:rsidRPr="004237E8" w14:paraId="6A3116C4" w14:textId="77777777" w:rsidTr="0055612D">
        <w:tc>
          <w:tcPr>
            <w:tcW w:w="1526" w:type="dxa"/>
            <w:shd w:val="clear" w:color="auto" w:fill="auto"/>
            <w:vAlign w:val="center"/>
          </w:tcPr>
          <w:p w14:paraId="6A3116C0" w14:textId="38A7787C" w:rsidR="00F34D88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T1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6C1" w14:textId="337F18CD" w:rsidR="00957289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是否有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</w:p>
          <w:p w14:paraId="6A3116C2" w14:textId="359C41F1" w:rsidR="00957289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：無</w:t>
            </w:r>
          </w:p>
          <w:p w14:paraId="6A3116C3" w14:textId="2DCA2E4A" w:rsidR="00F34D88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：有</w:t>
            </w:r>
          </w:p>
        </w:tc>
      </w:tr>
      <w:tr w:rsidR="00F34D88" w:rsidRPr="004237E8" w14:paraId="6A3116C9" w14:textId="77777777" w:rsidTr="0055612D">
        <w:tc>
          <w:tcPr>
            <w:tcW w:w="1526" w:type="dxa"/>
            <w:shd w:val="clear" w:color="auto" w:fill="auto"/>
            <w:vAlign w:val="center"/>
          </w:tcPr>
          <w:p w14:paraId="6A3116C5" w14:textId="0AE3F0BC" w:rsidR="00F34D88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RTC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6C6" w14:textId="1354A162" w:rsidR="00957289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是否有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RTC</w:t>
            </w:r>
          </w:p>
          <w:p w14:paraId="6A3116C7" w14:textId="2EAC1CFC" w:rsidR="00957289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：無</w:t>
            </w:r>
          </w:p>
          <w:p w14:paraId="6A3116C8" w14:textId="2CB882C2" w:rsidR="00F34D88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：有</w:t>
            </w:r>
          </w:p>
        </w:tc>
      </w:tr>
    </w:tbl>
    <w:p w14:paraId="6A3116CA" w14:textId="77777777" w:rsidR="00F34D88" w:rsidRPr="004237E8" w:rsidRDefault="00F34D88" w:rsidP="00A868DF">
      <w:pPr>
        <w:snapToGrid w:val="0"/>
        <w:spacing w:line="288" w:lineRule="auto"/>
        <w:rPr>
          <w:rFonts w:ascii="Arial" w:hAnsi="Arial" w:cs="Arial"/>
          <w:sz w:val="24"/>
          <w:szCs w:val="24"/>
        </w:rPr>
      </w:pPr>
    </w:p>
    <w:p w14:paraId="6A3116CB" w14:textId="77777777" w:rsidR="00F34D88" w:rsidRPr="004237E8" w:rsidRDefault="00F34D88" w:rsidP="00A868DF">
      <w:pPr>
        <w:snapToGrid w:val="0"/>
        <w:spacing w:line="288" w:lineRule="auto"/>
        <w:rPr>
          <w:rFonts w:ascii="Arial" w:hAnsi="Arial" w:cs="Arial"/>
          <w:sz w:val="24"/>
          <w:szCs w:val="24"/>
        </w:rPr>
      </w:pPr>
    </w:p>
    <w:p w14:paraId="6A3116CC" w14:textId="5AB66B74" w:rsidR="001A269B" w:rsidRPr="004237E8" w:rsidRDefault="00FB72D4" w:rsidP="003E4239">
      <w:pPr>
        <w:pStyle w:val="3"/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t>三、</w:t>
      </w:r>
      <w:r w:rsidRPr="00FB72D4">
        <w:rPr>
          <w:rFonts w:ascii="Arial" w:eastAsia="新細明體" w:hAnsi="Arial" w:cs="Arial"/>
          <w:sz w:val="28"/>
          <w:lang w:eastAsia="zh-TW"/>
        </w:rPr>
        <w:t>Timer0</w:t>
      </w:r>
      <w:r w:rsidRPr="00FB72D4">
        <w:rPr>
          <w:rFonts w:ascii="Arial" w:eastAsia="新細明體" w:hAnsi="Arial" w:cs="Arial" w:hint="eastAsia"/>
          <w:sz w:val="28"/>
          <w:lang w:eastAsia="zh-TW"/>
        </w:rPr>
        <w:t>相關輔助寄存器說明及使用</w:t>
      </w:r>
    </w:p>
    <w:p w14:paraId="6A3116CD" w14:textId="25506117" w:rsidR="00545017" w:rsidRPr="004237E8" w:rsidRDefault="00FB72D4" w:rsidP="00545017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在</w:t>
      </w:r>
      <w:r w:rsidRPr="00FB72D4">
        <w:rPr>
          <w:rFonts w:ascii="Arial" w:eastAsia="新細明體" w:hAnsi="Arial" w:cs="Arial"/>
          <w:lang w:eastAsia="zh-TW"/>
        </w:rPr>
        <w:t>ARC EM</w:t>
      </w:r>
      <w:r w:rsidRPr="00FB72D4">
        <w:rPr>
          <w:rFonts w:ascii="Arial" w:eastAsia="新細明體" w:hAnsi="Arial" w:cs="Arial" w:hint="eastAsia"/>
          <w:lang w:eastAsia="zh-TW"/>
        </w:rPr>
        <w:t>處理器體系結構中，與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相關的輔助寄存器如下：</w:t>
      </w:r>
    </w:p>
    <w:p w14:paraId="6A3116CE" w14:textId="19896574" w:rsidR="00CC59FE" w:rsidRDefault="00FB72D4" w:rsidP="00CC59FE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7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ARC EM</w:t>
      </w:r>
      <w:r w:rsidRPr="00FB72D4">
        <w:rPr>
          <w:rFonts w:eastAsia="新細明體" w:hint="eastAsia"/>
          <w:lang w:eastAsia="zh-TW"/>
        </w:rPr>
        <w:t>處理器</w:t>
      </w:r>
      <w:r w:rsidRPr="00FB72D4">
        <w:rPr>
          <w:rFonts w:eastAsia="新細明體"/>
          <w:lang w:eastAsia="zh-TW"/>
        </w:rPr>
        <w:t>Timer0</w:t>
      </w:r>
      <w:r w:rsidRPr="00FB72D4">
        <w:rPr>
          <w:rFonts w:eastAsia="新細明體" w:hint="eastAsia"/>
          <w:lang w:eastAsia="zh-TW"/>
        </w:rPr>
        <w:t>相關輔助寄存器列表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1634"/>
        <w:gridCol w:w="2794"/>
      </w:tblGrid>
      <w:tr w:rsidR="00545017" w:rsidRPr="004237E8" w14:paraId="6A3116D3" w14:textId="77777777" w:rsidTr="00144603">
        <w:tc>
          <w:tcPr>
            <w:tcW w:w="2214" w:type="dxa"/>
            <w:shd w:val="clear" w:color="auto" w:fill="auto"/>
            <w:vAlign w:val="center"/>
          </w:tcPr>
          <w:p w14:paraId="6A3116CF" w14:textId="02EF676B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Aux</w:t>
            </w: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寄存器位址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A3116D0" w14:textId="1E9211B7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輔助寄存器名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A3116D1" w14:textId="768F22A9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存取權限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A3116D2" w14:textId="475989B6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545017" w:rsidRPr="004237E8" w14:paraId="6A3116D8" w14:textId="77777777" w:rsidTr="00144603">
        <w:tc>
          <w:tcPr>
            <w:tcW w:w="2214" w:type="dxa"/>
            <w:shd w:val="clear" w:color="auto" w:fill="auto"/>
            <w:vAlign w:val="center"/>
          </w:tcPr>
          <w:p w14:paraId="6A3116D4" w14:textId="46A4BC16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0x21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A3116D5" w14:textId="2F330F7C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COUNT0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A3116D6" w14:textId="0F37B43F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A3116D7" w14:textId="0D17E01D" w:rsidR="00545017" w:rsidRPr="004237E8" w:rsidRDefault="00FB72D4" w:rsidP="00144603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計時器計數值</w:t>
            </w:r>
          </w:p>
        </w:tc>
      </w:tr>
      <w:tr w:rsidR="00545017" w:rsidRPr="004237E8" w14:paraId="6A3116DD" w14:textId="77777777" w:rsidTr="00144603">
        <w:tc>
          <w:tcPr>
            <w:tcW w:w="2214" w:type="dxa"/>
            <w:shd w:val="clear" w:color="auto" w:fill="auto"/>
            <w:vAlign w:val="center"/>
          </w:tcPr>
          <w:p w14:paraId="6A3116D9" w14:textId="7E53D5B6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0x22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A3116DA" w14:textId="6EB0EEE2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CONTROL0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A3116DB" w14:textId="08E81AC7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A3116DC" w14:textId="57634F8E" w:rsidR="00545017" w:rsidRPr="004237E8" w:rsidRDefault="00FB72D4" w:rsidP="00144603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計時器控制寄存器值</w:t>
            </w:r>
          </w:p>
        </w:tc>
      </w:tr>
      <w:tr w:rsidR="00545017" w:rsidRPr="004237E8" w14:paraId="6A3116E2" w14:textId="77777777" w:rsidTr="00144603">
        <w:tc>
          <w:tcPr>
            <w:tcW w:w="2214" w:type="dxa"/>
            <w:shd w:val="clear" w:color="auto" w:fill="auto"/>
            <w:vAlign w:val="center"/>
          </w:tcPr>
          <w:p w14:paraId="6A3116DE" w14:textId="65C3B622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0x23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A3116DF" w14:textId="489E38B2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LIMIT0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A3116E0" w14:textId="73EBB5C5" w:rsidR="00545017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A3116E1" w14:textId="25F017DB" w:rsidR="00545017" w:rsidRPr="004237E8" w:rsidRDefault="00FB72D4" w:rsidP="00144603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寄存器限制值</w:t>
            </w:r>
          </w:p>
        </w:tc>
      </w:tr>
    </w:tbl>
    <w:p w14:paraId="6A3116E3" w14:textId="77777777" w:rsidR="00545017" w:rsidRPr="004237E8" w:rsidRDefault="00545017" w:rsidP="00545017">
      <w:pPr>
        <w:snapToGrid w:val="0"/>
        <w:spacing w:line="288" w:lineRule="auto"/>
        <w:rPr>
          <w:rFonts w:ascii="Arial" w:hAnsi="Arial" w:cs="Arial"/>
        </w:rPr>
      </w:pPr>
    </w:p>
    <w:p w14:paraId="6A3116E4" w14:textId="7458F6D2" w:rsidR="00545017" w:rsidRPr="004237E8" w:rsidRDefault="00FB72D4" w:rsidP="00144603">
      <w:pPr>
        <w:numPr>
          <w:ilvl w:val="0"/>
          <w:numId w:val="7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COUNT0</w:t>
      </w:r>
    </w:p>
    <w:p w14:paraId="6A3116E5" w14:textId="609DB2E6" w:rsidR="00545017" w:rsidRPr="004237E8" w:rsidRDefault="00FB72D4" w:rsidP="00545017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的</w:t>
      </w:r>
      <w:r w:rsidRPr="00FB72D4">
        <w:rPr>
          <w:rFonts w:ascii="Arial" w:eastAsia="新細明體" w:hAnsi="Arial" w:cs="Arial"/>
          <w:lang w:eastAsia="zh-TW"/>
        </w:rPr>
        <w:t>COUNT0</w:t>
      </w:r>
      <w:r w:rsidRPr="00FB72D4">
        <w:rPr>
          <w:rFonts w:ascii="Arial" w:eastAsia="新細明體" w:hAnsi="Arial" w:cs="Arial" w:hint="eastAsia"/>
          <w:lang w:eastAsia="zh-TW"/>
        </w:rPr>
        <w:t>寄存器各位域佈局如下圖所示，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81"/>
        <w:gridCol w:w="266"/>
        <w:gridCol w:w="266"/>
        <w:gridCol w:w="266"/>
        <w:gridCol w:w="266"/>
        <w:gridCol w:w="266"/>
        <w:gridCol w:w="266"/>
        <w:gridCol w:w="164"/>
        <w:gridCol w:w="368"/>
        <w:gridCol w:w="37"/>
      </w:tblGrid>
      <w:tr w:rsidR="00545017" w:rsidRPr="004237E8" w14:paraId="6A311706" w14:textId="77777777" w:rsidTr="00144603">
        <w:trPr>
          <w:gridAfter w:val="1"/>
          <w:wAfter w:w="37" w:type="dxa"/>
          <w:trHeight w:val="392"/>
          <w:jc w:val="center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6" w14:textId="1C166F1E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7" w14:textId="6FBA9E7D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8" w14:textId="0AFE73CA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9" w14:textId="24D04684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A" w14:textId="32C7946E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B" w14:textId="6E7D6C47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C" w14:textId="5F318DD6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D" w14:textId="2F312D71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E" w14:textId="5057D00F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EF" w14:textId="47A3E3DB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F0" w14:textId="5CF4D940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F1" w14:textId="72C0805D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F2" w14:textId="2998DFFD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F3" w14:textId="69B58242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F4" w14:textId="56664022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F5" w14:textId="2EA88C7E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F6" w14:textId="2C736982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F7" w14:textId="32B18551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F8" w14:textId="3F42E446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F9" w14:textId="12971047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FA" w14:textId="795A4E90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FB" w14:textId="3C5F7022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FC" w14:textId="07F5DA09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6FD" w14:textId="6DDD8D5B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FE" w14:textId="6EA10C7B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6FF" w14:textId="5536A3E8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00" w14:textId="66B30794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01" w14:textId="374EB4AC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02" w14:textId="061546E6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03" w14:textId="31EBCE75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04" w14:textId="717A6A31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05" w14:textId="045EFB72" w:rsidR="00545017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545017" w:rsidRPr="004237E8" w14:paraId="6A311708" w14:textId="77777777" w:rsidTr="00144603">
        <w:trPr>
          <w:trHeight w:val="408"/>
          <w:jc w:val="center"/>
        </w:trPr>
        <w:tc>
          <w:tcPr>
            <w:tcW w:w="856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707" w14:textId="4FD1CEEF" w:rsidR="00545017" w:rsidRPr="004237E8" w:rsidRDefault="00FB72D4" w:rsidP="00CC59F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b/>
                <w:sz w:val="20"/>
                <w:szCs w:val="20"/>
                <w:lang w:eastAsia="zh-TW"/>
              </w:rPr>
              <w:t>計時器計數值</w:t>
            </w:r>
          </w:p>
        </w:tc>
      </w:tr>
    </w:tbl>
    <w:p w14:paraId="6A311709" w14:textId="3A4AD338" w:rsidR="00545017" w:rsidRDefault="00FB72D4" w:rsidP="00CC59FE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47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COUNT0</w:t>
      </w:r>
      <w:r w:rsidRPr="00FB72D4">
        <w:rPr>
          <w:rFonts w:eastAsia="新細明體" w:hint="eastAsia"/>
          <w:lang w:eastAsia="zh-TW"/>
        </w:rPr>
        <w:t>寄存器佈局圖</w:t>
      </w:r>
    </w:p>
    <w:p w14:paraId="6A31170A" w14:textId="77777777" w:rsidR="00CC59FE" w:rsidRPr="00CC59FE" w:rsidRDefault="00CC59FE" w:rsidP="00CC59FE"/>
    <w:p w14:paraId="6A31170B" w14:textId="76D7D783" w:rsidR="00545017" w:rsidRPr="004237E8" w:rsidRDefault="00FB72D4" w:rsidP="00545017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寫操作：對該寄存器執行寫操作用於設置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的初始值。任何時刻寫入，都將導致計數器從該設定值開始遞增。</w:t>
      </w:r>
    </w:p>
    <w:p w14:paraId="6A31170C" w14:textId="3B07290F" w:rsidR="00EF0619" w:rsidRPr="004237E8" w:rsidRDefault="00FB72D4" w:rsidP="00545017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讀操作：對該寄存器執行讀操作將即時給出當前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的計數值。</w:t>
      </w:r>
    </w:p>
    <w:p w14:paraId="6A31170D" w14:textId="77777777" w:rsidR="00AC3E1D" w:rsidRPr="004237E8" w:rsidRDefault="00AC3E1D" w:rsidP="00545017">
      <w:pPr>
        <w:snapToGrid w:val="0"/>
        <w:spacing w:line="288" w:lineRule="auto"/>
        <w:rPr>
          <w:rFonts w:ascii="Arial" w:hAnsi="Arial" w:cs="Arial"/>
          <w:sz w:val="24"/>
          <w:szCs w:val="24"/>
        </w:rPr>
      </w:pPr>
    </w:p>
    <w:p w14:paraId="6A31170E" w14:textId="627C791A" w:rsidR="00545017" w:rsidRPr="004237E8" w:rsidRDefault="00FB72D4" w:rsidP="00144603">
      <w:pPr>
        <w:numPr>
          <w:ilvl w:val="0"/>
          <w:numId w:val="7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CONTROL0</w:t>
      </w:r>
    </w:p>
    <w:p w14:paraId="6A31170F" w14:textId="4FB18B64" w:rsidR="00AC3E1D" w:rsidRDefault="00FB72D4" w:rsidP="00AC3E1D">
      <w:pPr>
        <w:tabs>
          <w:tab w:val="left" w:pos="3695"/>
        </w:tabs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的</w:t>
      </w:r>
      <w:r w:rsidRPr="00FB72D4">
        <w:rPr>
          <w:rFonts w:ascii="Arial" w:eastAsia="新細明體" w:hAnsi="Arial" w:cs="Arial"/>
          <w:lang w:eastAsia="zh-TW"/>
        </w:rPr>
        <w:t>CONTROL0</w:t>
      </w:r>
      <w:r w:rsidRPr="00FB72D4">
        <w:rPr>
          <w:rFonts w:ascii="Arial" w:eastAsia="新細明體" w:hAnsi="Arial" w:cs="Arial" w:hint="eastAsia"/>
          <w:lang w:eastAsia="zh-TW"/>
        </w:rPr>
        <w:t>寄存器各位域佈局如下圖所示，</w:t>
      </w:r>
    </w:p>
    <w:p w14:paraId="6A311710" w14:textId="77777777" w:rsidR="00CC59FE" w:rsidRPr="004237E8" w:rsidRDefault="00CC59FE" w:rsidP="00AC3E1D">
      <w:pPr>
        <w:tabs>
          <w:tab w:val="left" w:pos="3695"/>
        </w:tabs>
        <w:snapToGrid w:val="0"/>
        <w:spacing w:line="288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81"/>
        <w:gridCol w:w="266"/>
        <w:gridCol w:w="266"/>
        <w:gridCol w:w="266"/>
        <w:gridCol w:w="140"/>
        <w:gridCol w:w="24"/>
        <w:gridCol w:w="238"/>
        <w:gridCol w:w="22"/>
        <w:gridCol w:w="261"/>
        <w:gridCol w:w="22"/>
        <w:gridCol w:w="262"/>
        <w:gridCol w:w="22"/>
        <w:gridCol w:w="339"/>
        <w:gridCol w:w="44"/>
      </w:tblGrid>
      <w:tr w:rsidR="00AC3E1D" w:rsidRPr="004237E8" w14:paraId="6A311731" w14:textId="77777777" w:rsidTr="00144603">
        <w:trPr>
          <w:gridAfter w:val="1"/>
          <w:wAfter w:w="44" w:type="dxa"/>
          <w:trHeight w:val="392"/>
          <w:jc w:val="center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1" w14:textId="70C5669E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2" w14:textId="49FCD9DD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3" w14:textId="7AFF1762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4" w14:textId="21471DB0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5" w14:textId="0D5BD246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6" w14:textId="580651A7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7" w14:textId="4D2762EC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8" w14:textId="6C1083CD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9" w14:textId="3B491127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A" w14:textId="609FEA65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B" w14:textId="1F43B63C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C" w14:textId="015E58B9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D" w14:textId="58B038DA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E" w14:textId="433E1F0E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1F" w14:textId="738F3B9C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20" w14:textId="59623BE2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21" w14:textId="261939A9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22" w14:textId="2F576E12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23" w14:textId="04E0DD65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24" w14:textId="4E6E8007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25" w14:textId="2AA81717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26" w14:textId="1AAA6FD2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27" w14:textId="1F53003F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28" w14:textId="1BBFA8EA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29" w14:textId="3658FD16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2A" w14:textId="75A04506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2B" w14:textId="279D6194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2C" w14:textId="5097C833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2D" w14:textId="0C5C3B92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2E" w14:textId="6AAD0498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2F" w14:textId="406F9009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30" w14:textId="70407481" w:rsidR="00AC3E1D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AC3E1D" w:rsidRPr="004237E8" w14:paraId="6A311737" w14:textId="77777777" w:rsidTr="00144603">
        <w:trPr>
          <w:trHeight w:val="408"/>
          <w:jc w:val="center"/>
        </w:trPr>
        <w:tc>
          <w:tcPr>
            <w:tcW w:w="7337" w:type="dxa"/>
            <w:gridSpan w:val="2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732" w14:textId="77777777" w:rsidR="00AC3E1D" w:rsidRPr="004237E8" w:rsidRDefault="00AC3E1D" w:rsidP="0014460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1733" w14:textId="05160516" w:rsidR="00AC3E1D" w:rsidRPr="004237E8" w:rsidRDefault="00FB72D4" w:rsidP="0014460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1734" w14:textId="4B8C9436" w:rsidR="00AC3E1D" w:rsidRPr="004237E8" w:rsidRDefault="00FB72D4" w:rsidP="0014460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W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1735" w14:textId="16D5FC24" w:rsidR="00AC3E1D" w:rsidRPr="004237E8" w:rsidRDefault="00FB72D4" w:rsidP="0014460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NH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1736" w14:textId="0E845F8D" w:rsidR="00AC3E1D" w:rsidRPr="004237E8" w:rsidRDefault="00FB72D4" w:rsidP="00CC59F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IE</w:t>
            </w:r>
          </w:p>
        </w:tc>
      </w:tr>
    </w:tbl>
    <w:p w14:paraId="6A311738" w14:textId="02472EC6" w:rsidR="00AC3E1D" w:rsidRDefault="00FB72D4" w:rsidP="00CC59FE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48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CONTROL0</w:t>
      </w:r>
      <w:r w:rsidRPr="00FB72D4">
        <w:rPr>
          <w:rFonts w:eastAsia="新細明體" w:hint="eastAsia"/>
          <w:lang w:eastAsia="zh-TW"/>
        </w:rPr>
        <w:t>寄存器佈局圖</w:t>
      </w:r>
    </w:p>
    <w:p w14:paraId="6A311739" w14:textId="77777777" w:rsidR="00CC59FE" w:rsidRPr="00CC59FE" w:rsidRDefault="00CC59FE" w:rsidP="00CC59FE"/>
    <w:p w14:paraId="6A31173A" w14:textId="5F229F25" w:rsidR="00AC3E1D" w:rsidRPr="004237E8" w:rsidRDefault="00FB72D4" w:rsidP="00AC3E1D">
      <w:pPr>
        <w:tabs>
          <w:tab w:val="left" w:pos="3695"/>
        </w:tabs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CONTROL0</w:t>
      </w:r>
      <w:r w:rsidRPr="00FB72D4">
        <w:rPr>
          <w:rFonts w:ascii="Arial" w:eastAsia="新細明體" w:hAnsi="Arial" w:cs="Arial" w:hint="eastAsia"/>
          <w:lang w:eastAsia="zh-TW"/>
        </w:rPr>
        <w:t>寄存器主要起控制作用，用於控制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的執行方式。</w:t>
      </w:r>
    </w:p>
    <w:p w14:paraId="6A31173B" w14:textId="521D4187" w:rsidR="00CC59FE" w:rsidRDefault="00FB72D4" w:rsidP="00CC59FE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8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CONTROL0</w:t>
      </w:r>
      <w:r w:rsidRPr="00FB72D4">
        <w:rPr>
          <w:rFonts w:eastAsia="新細明體" w:hint="eastAsia"/>
          <w:lang w:eastAsia="zh-TW"/>
        </w:rPr>
        <w:t>寄存器位域定義列表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AC3E1D" w:rsidRPr="004237E8" w14:paraId="6A31173E" w14:textId="77777777" w:rsidTr="0055612D">
        <w:tc>
          <w:tcPr>
            <w:tcW w:w="1526" w:type="dxa"/>
            <w:shd w:val="clear" w:color="auto" w:fill="auto"/>
            <w:vAlign w:val="center"/>
          </w:tcPr>
          <w:p w14:paraId="6A31173C" w14:textId="73C9129C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73D" w14:textId="26A06731" w:rsidR="00AC3E1D" w:rsidRPr="004237E8" w:rsidRDefault="00FB72D4" w:rsidP="0055612D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AC3E1D" w:rsidRPr="004237E8" w14:paraId="6A311744" w14:textId="77777777" w:rsidTr="0055612D">
        <w:tc>
          <w:tcPr>
            <w:tcW w:w="1526" w:type="dxa"/>
            <w:shd w:val="clear" w:color="auto" w:fill="auto"/>
            <w:vAlign w:val="center"/>
          </w:tcPr>
          <w:p w14:paraId="6A31173F" w14:textId="091938A0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IE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740" w14:textId="5FA8D771" w:rsidR="00BE24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Interrupt Enable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。用於控制當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的計數值與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LIMIT0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寄存器中設定值相等時，是否觸發中斷（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Interrupt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）。</w:t>
            </w:r>
          </w:p>
          <w:p w14:paraId="6A311741" w14:textId="48496450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：不觸發</w:t>
            </w:r>
          </w:p>
          <w:p w14:paraId="6A311742" w14:textId="726473CF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：觸發</w:t>
            </w:r>
          </w:p>
          <w:p w14:paraId="6A311743" w14:textId="3D8E97A3" w:rsidR="00BE24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系統重定後，該位元默認為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0.</w:t>
            </w:r>
          </w:p>
        </w:tc>
      </w:tr>
      <w:tr w:rsidR="00AC3E1D" w:rsidRPr="004237E8" w14:paraId="6A31174A" w14:textId="77777777" w:rsidTr="0055612D">
        <w:tc>
          <w:tcPr>
            <w:tcW w:w="1526" w:type="dxa"/>
            <w:shd w:val="clear" w:color="auto" w:fill="auto"/>
            <w:vAlign w:val="center"/>
          </w:tcPr>
          <w:p w14:paraId="6A311745" w14:textId="45005455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NH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746" w14:textId="5ED900AA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Not Halted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。控制處理器在不同狀態時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的計數情況。</w:t>
            </w:r>
          </w:p>
          <w:p w14:paraId="6A311747" w14:textId="318F33C1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：只要供電，在任何工作模式下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計數器每時鐘週期遞增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；</w:t>
            </w:r>
          </w:p>
          <w:p w14:paraId="6A311748" w14:textId="54439685" w:rsidR="00BE24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：只有當處理器出於執行狀態下（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non-halted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）時，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計數器每時鐘週期遞增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</w:p>
          <w:p w14:paraId="6A311749" w14:textId="2F56DF72" w:rsidR="00BE24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系統重定後，該位元默認為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0.</w:t>
            </w:r>
          </w:p>
        </w:tc>
      </w:tr>
      <w:tr w:rsidR="00AC3E1D" w:rsidRPr="004237E8" w14:paraId="6A311750" w14:textId="77777777" w:rsidTr="0055612D">
        <w:tc>
          <w:tcPr>
            <w:tcW w:w="1526" w:type="dxa"/>
            <w:shd w:val="clear" w:color="auto" w:fill="auto"/>
            <w:vAlign w:val="center"/>
          </w:tcPr>
          <w:p w14:paraId="6A31174B" w14:textId="12BED684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W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74C" w14:textId="367C50EE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Watchdog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模式位元。用於控制當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計數值與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LIMIT0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寄存器中設定值相等時，是否觸發一個看門口重定（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watchdog reset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）硬體行為。</w:t>
            </w:r>
          </w:p>
          <w:p w14:paraId="6A31174D" w14:textId="3AAD9E63" w:rsidR="00BE24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：不觸發</w:t>
            </w:r>
          </w:p>
          <w:p w14:paraId="6A31174E" w14:textId="3D47A714" w:rsidR="00BE24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：觸發</w:t>
            </w:r>
          </w:p>
          <w:p w14:paraId="6A31174F" w14:textId="5F34EE33" w:rsidR="00BE24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系統重定後，該位元默認為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0.</w:t>
            </w:r>
          </w:p>
        </w:tc>
      </w:tr>
      <w:tr w:rsidR="00AC3E1D" w:rsidRPr="004237E8" w14:paraId="6A311753" w14:textId="77777777" w:rsidTr="0055612D">
        <w:tc>
          <w:tcPr>
            <w:tcW w:w="1526" w:type="dxa"/>
            <w:shd w:val="clear" w:color="auto" w:fill="auto"/>
            <w:vAlign w:val="center"/>
          </w:tcPr>
          <w:p w14:paraId="6A311751" w14:textId="626BACFC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IP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752" w14:textId="7AF0995C" w:rsidR="00AC3E1D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Interrupt Pending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。該位用於指示當前是否有一個未處理的（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pending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）計時器中斷。</w:t>
            </w:r>
          </w:p>
        </w:tc>
      </w:tr>
      <w:bookmarkEnd w:id="0"/>
      <w:bookmarkEnd w:id="1"/>
    </w:tbl>
    <w:p w14:paraId="6A311754" w14:textId="77777777" w:rsidR="002C13A6" w:rsidRPr="004237E8" w:rsidRDefault="002C13A6" w:rsidP="00AC3E1D">
      <w:pPr>
        <w:tabs>
          <w:tab w:val="left" w:pos="3695"/>
        </w:tabs>
        <w:snapToGrid w:val="0"/>
        <w:spacing w:line="288" w:lineRule="auto"/>
        <w:rPr>
          <w:rFonts w:ascii="Arial" w:hAnsi="Arial" w:cs="Arial"/>
          <w:sz w:val="24"/>
          <w:szCs w:val="24"/>
        </w:rPr>
      </w:pPr>
    </w:p>
    <w:p w14:paraId="6A311755" w14:textId="3AD565D8" w:rsidR="002C13A6" w:rsidRPr="004237E8" w:rsidRDefault="00FB72D4" w:rsidP="00AC3E1D">
      <w:pPr>
        <w:tabs>
          <w:tab w:val="left" w:pos="3695"/>
        </w:tabs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使用說明：</w:t>
      </w:r>
    </w:p>
    <w:p w14:paraId="6A311756" w14:textId="0AB4E437" w:rsidR="002C13A6" w:rsidRPr="004237E8" w:rsidRDefault="00FB72D4" w:rsidP="00144603">
      <w:pPr>
        <w:numPr>
          <w:ilvl w:val="0"/>
          <w:numId w:val="8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當</w:t>
      </w:r>
      <w:r w:rsidRPr="00FB72D4">
        <w:rPr>
          <w:rFonts w:ascii="Arial" w:eastAsia="新細明體" w:hAnsi="Arial" w:cs="Arial"/>
          <w:lang w:eastAsia="zh-TW"/>
        </w:rPr>
        <w:t>IE</w:t>
      </w:r>
      <w:r w:rsidRPr="00FB72D4">
        <w:rPr>
          <w:rFonts w:ascii="Arial" w:eastAsia="新細明體" w:hAnsi="Arial" w:cs="Arial" w:hint="eastAsia"/>
          <w:lang w:eastAsia="zh-TW"/>
        </w:rPr>
        <w:t>和</w:t>
      </w:r>
      <w:r w:rsidRPr="00FB72D4">
        <w:rPr>
          <w:rFonts w:ascii="Arial" w:eastAsia="新細明體" w:hAnsi="Arial" w:cs="Arial"/>
          <w:lang w:eastAsia="zh-TW"/>
        </w:rPr>
        <w:t>W</w:t>
      </w:r>
      <w:r w:rsidRPr="00FB72D4">
        <w:rPr>
          <w:rFonts w:ascii="Arial" w:eastAsia="新細明體" w:hAnsi="Arial" w:cs="Arial" w:hint="eastAsia"/>
          <w:lang w:eastAsia="zh-TW"/>
        </w:rPr>
        <w:t>位同時被置</w:t>
      </w:r>
      <w:r w:rsidRPr="00FB72D4">
        <w:rPr>
          <w:rFonts w:ascii="Arial" w:eastAsia="新細明體" w:hAnsi="Arial" w:cs="Arial"/>
          <w:lang w:eastAsia="zh-TW"/>
        </w:rPr>
        <w:t>1</w:t>
      </w:r>
      <w:r w:rsidRPr="00FB72D4">
        <w:rPr>
          <w:rFonts w:ascii="Arial" w:eastAsia="新細明體" w:hAnsi="Arial" w:cs="Arial" w:hint="eastAsia"/>
          <w:lang w:eastAsia="zh-TW"/>
        </w:rPr>
        <w:t>時，只有</w:t>
      </w:r>
      <w:r w:rsidRPr="00FB72D4">
        <w:rPr>
          <w:rFonts w:ascii="Arial" w:eastAsia="新細明體" w:hAnsi="Arial" w:cs="Arial"/>
          <w:lang w:eastAsia="zh-TW"/>
        </w:rPr>
        <w:t>W</w:t>
      </w:r>
      <w:r w:rsidRPr="00FB72D4">
        <w:rPr>
          <w:rFonts w:ascii="Arial" w:eastAsia="新細明體" w:hAnsi="Arial" w:cs="Arial" w:hint="eastAsia"/>
          <w:lang w:eastAsia="zh-TW"/>
        </w:rPr>
        <w:t>位設置值有效。因為當計數器值等於</w:t>
      </w:r>
      <w:r w:rsidRPr="00FB72D4">
        <w:rPr>
          <w:rFonts w:ascii="Arial" w:eastAsia="新細明體" w:hAnsi="Arial" w:cs="Arial"/>
          <w:lang w:eastAsia="zh-TW"/>
        </w:rPr>
        <w:t>LIMIT0</w:t>
      </w:r>
      <w:r w:rsidRPr="00FB72D4">
        <w:rPr>
          <w:rFonts w:ascii="Arial" w:eastAsia="新細明體" w:hAnsi="Arial" w:cs="Arial" w:hint="eastAsia"/>
          <w:lang w:eastAsia="zh-TW"/>
        </w:rPr>
        <w:t>中設定值時，將觸發</w:t>
      </w:r>
      <w:r w:rsidRPr="00FB72D4">
        <w:rPr>
          <w:rFonts w:ascii="Arial" w:eastAsia="新細明體" w:hAnsi="Arial" w:cs="Arial"/>
          <w:lang w:eastAsia="zh-TW"/>
        </w:rPr>
        <w:t>watchdog reset</w:t>
      </w:r>
      <w:r w:rsidRPr="00FB72D4">
        <w:rPr>
          <w:rFonts w:ascii="Arial" w:eastAsia="新細明體" w:hAnsi="Arial" w:cs="Arial" w:hint="eastAsia"/>
          <w:lang w:eastAsia="zh-TW"/>
        </w:rPr>
        <w:t>，此時所有中斷資訊也將被重定；</w:t>
      </w:r>
    </w:p>
    <w:p w14:paraId="6A311757" w14:textId="77958FEE" w:rsidR="00EF0619" w:rsidRPr="004237E8" w:rsidRDefault="00FB72D4" w:rsidP="00144603">
      <w:pPr>
        <w:numPr>
          <w:ilvl w:val="0"/>
          <w:numId w:val="8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對</w:t>
      </w:r>
      <w:r w:rsidRPr="00FB72D4">
        <w:rPr>
          <w:rFonts w:ascii="Arial" w:eastAsia="新細明體" w:hAnsi="Arial" w:cs="Arial"/>
          <w:lang w:eastAsia="zh-TW"/>
        </w:rPr>
        <w:t>CONTROL0</w:t>
      </w:r>
      <w:r w:rsidRPr="00FB72D4">
        <w:rPr>
          <w:rFonts w:ascii="Arial" w:eastAsia="新細明體" w:hAnsi="Arial" w:cs="Arial" w:hint="eastAsia"/>
          <w:lang w:eastAsia="zh-TW"/>
        </w:rPr>
        <w:t>寄存器各比特位的控制應當在同一個寫操作中完成；</w:t>
      </w:r>
      <w:r w:rsidRPr="00FB72D4">
        <w:rPr>
          <w:rFonts w:ascii="Arial" w:eastAsia="新細明體" w:hAnsi="Arial" w:cs="Arial"/>
          <w:lang w:eastAsia="zh-TW"/>
        </w:rPr>
        <w:tab/>
      </w:r>
    </w:p>
    <w:p w14:paraId="6A311758" w14:textId="38A6AE25" w:rsidR="002C13A6" w:rsidRPr="004237E8" w:rsidRDefault="00FB72D4" w:rsidP="00144603">
      <w:pPr>
        <w:numPr>
          <w:ilvl w:val="0"/>
          <w:numId w:val="8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IP</w:t>
      </w:r>
      <w:r w:rsidRPr="00FB72D4">
        <w:rPr>
          <w:rFonts w:ascii="Arial" w:eastAsia="新細明體" w:hAnsi="Arial" w:cs="Arial" w:hint="eastAsia"/>
          <w:lang w:eastAsia="zh-TW"/>
        </w:rPr>
        <w:t>是一個狀態指示位元。當一個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觸發的中斷未被回應之前，讀</w:t>
      </w:r>
      <w:r w:rsidRPr="00FB72D4">
        <w:rPr>
          <w:rFonts w:ascii="Arial" w:eastAsia="新細明體" w:hAnsi="Arial" w:cs="Arial"/>
          <w:lang w:eastAsia="zh-TW"/>
        </w:rPr>
        <w:t>CONTROL0</w:t>
      </w:r>
      <w:r w:rsidRPr="00FB72D4">
        <w:rPr>
          <w:rFonts w:ascii="Arial" w:eastAsia="新細明體" w:hAnsi="Arial" w:cs="Arial" w:hint="eastAsia"/>
          <w:lang w:eastAsia="zh-TW"/>
        </w:rPr>
        <w:t>寄存器的</w:t>
      </w:r>
      <w:r w:rsidRPr="00FB72D4">
        <w:rPr>
          <w:rFonts w:ascii="Arial" w:eastAsia="新細明體" w:hAnsi="Arial" w:cs="Arial"/>
          <w:lang w:eastAsia="zh-TW"/>
        </w:rPr>
        <w:t>IP</w:t>
      </w:r>
      <w:r w:rsidRPr="00FB72D4">
        <w:rPr>
          <w:rFonts w:ascii="Arial" w:eastAsia="新細明體" w:hAnsi="Arial" w:cs="Arial" w:hint="eastAsia"/>
          <w:lang w:eastAsia="zh-TW"/>
        </w:rPr>
        <w:t>位元顯示為</w:t>
      </w:r>
      <w:r w:rsidRPr="00FB72D4">
        <w:rPr>
          <w:rFonts w:ascii="Arial" w:eastAsia="新細明體" w:hAnsi="Arial" w:cs="Arial"/>
          <w:lang w:eastAsia="zh-TW"/>
        </w:rPr>
        <w:t>1</w:t>
      </w:r>
      <w:r w:rsidRPr="00FB72D4">
        <w:rPr>
          <w:rFonts w:ascii="Arial" w:eastAsia="新細明體" w:hAnsi="Arial" w:cs="Arial" w:hint="eastAsia"/>
          <w:lang w:eastAsia="zh-TW"/>
        </w:rPr>
        <w:t>，當中斷被回應之後，</w:t>
      </w:r>
      <w:r w:rsidRPr="00FB72D4">
        <w:rPr>
          <w:rFonts w:ascii="Arial" w:eastAsia="新細明體" w:hAnsi="Arial" w:cs="Arial"/>
          <w:lang w:eastAsia="zh-TW"/>
        </w:rPr>
        <w:t>IP</w:t>
      </w:r>
      <w:r w:rsidRPr="00FB72D4">
        <w:rPr>
          <w:rFonts w:ascii="Arial" w:eastAsia="新細明體" w:hAnsi="Arial" w:cs="Arial" w:hint="eastAsia"/>
          <w:lang w:eastAsia="zh-TW"/>
        </w:rPr>
        <w:t>位元顯示為</w:t>
      </w:r>
      <w:r w:rsidRPr="00FB72D4">
        <w:rPr>
          <w:rFonts w:ascii="Arial" w:eastAsia="新細明體" w:hAnsi="Arial" w:cs="Arial"/>
          <w:lang w:eastAsia="zh-TW"/>
        </w:rPr>
        <w:t>0.</w:t>
      </w:r>
      <w:r w:rsidRPr="00FB72D4">
        <w:rPr>
          <w:rFonts w:ascii="Arial" w:eastAsia="新細明體" w:hAnsi="Arial" w:cs="Arial" w:hint="eastAsia"/>
          <w:lang w:eastAsia="zh-TW"/>
        </w:rPr>
        <w:t>一般而言，</w:t>
      </w:r>
      <w:r w:rsidRPr="00FB72D4">
        <w:rPr>
          <w:rFonts w:ascii="Arial" w:eastAsia="新細明體" w:hAnsi="Arial" w:cs="Arial"/>
          <w:lang w:eastAsia="zh-TW"/>
        </w:rPr>
        <w:t>IP</w:t>
      </w:r>
      <w:r w:rsidRPr="00FB72D4">
        <w:rPr>
          <w:rFonts w:ascii="Arial" w:eastAsia="新細明體" w:hAnsi="Arial" w:cs="Arial" w:hint="eastAsia"/>
          <w:lang w:eastAsia="zh-TW"/>
        </w:rPr>
        <w:t>位的清除操作是在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相應的中斷服務副程式中進行的。在該中斷服務副程式中，會首先讀取</w:t>
      </w:r>
      <w:r w:rsidRPr="00FB72D4">
        <w:rPr>
          <w:rFonts w:ascii="Arial" w:eastAsia="新細明體" w:hAnsi="Arial" w:cs="Arial"/>
          <w:lang w:eastAsia="zh-TW"/>
        </w:rPr>
        <w:t>CONTROL0</w:t>
      </w:r>
      <w:r w:rsidRPr="00FB72D4">
        <w:rPr>
          <w:rFonts w:ascii="Arial" w:eastAsia="新細明體" w:hAnsi="Arial" w:cs="Arial" w:hint="eastAsia"/>
          <w:lang w:eastAsia="zh-TW"/>
        </w:rPr>
        <w:t>，執行遮罩操作遮罩掉</w:t>
      </w:r>
      <w:r w:rsidRPr="00FB72D4">
        <w:rPr>
          <w:rFonts w:ascii="Arial" w:eastAsia="新細明體" w:hAnsi="Arial" w:cs="Arial"/>
          <w:lang w:eastAsia="zh-TW"/>
        </w:rPr>
        <w:t>IP</w:t>
      </w:r>
      <w:r w:rsidRPr="00FB72D4">
        <w:rPr>
          <w:rFonts w:ascii="Arial" w:eastAsia="新細明體" w:hAnsi="Arial" w:cs="Arial" w:hint="eastAsia"/>
          <w:lang w:eastAsia="zh-TW"/>
        </w:rPr>
        <w:t>位的值，再將處理後的值寫入</w:t>
      </w:r>
      <w:r w:rsidRPr="00FB72D4">
        <w:rPr>
          <w:rFonts w:ascii="Arial" w:eastAsia="新細明體" w:hAnsi="Arial" w:cs="Arial"/>
          <w:lang w:eastAsia="zh-TW"/>
        </w:rPr>
        <w:t>CONTROL0</w:t>
      </w:r>
      <w:r w:rsidRPr="00FB72D4">
        <w:rPr>
          <w:rFonts w:ascii="Arial" w:eastAsia="新細明體" w:hAnsi="Arial" w:cs="Arial" w:hint="eastAsia"/>
          <w:lang w:eastAsia="zh-TW"/>
        </w:rPr>
        <w:t>寄存器。</w:t>
      </w:r>
    </w:p>
    <w:p w14:paraId="6A311759" w14:textId="77777777" w:rsidR="004275DA" w:rsidRPr="004237E8" w:rsidRDefault="004275DA" w:rsidP="00562D72">
      <w:pPr>
        <w:snapToGrid w:val="0"/>
        <w:spacing w:line="288" w:lineRule="auto"/>
        <w:ind w:left="360"/>
        <w:rPr>
          <w:rFonts w:ascii="Arial" w:hAnsi="Arial" w:cs="Arial"/>
        </w:rPr>
      </w:pPr>
    </w:p>
    <w:p w14:paraId="6A31175A" w14:textId="05725DD8" w:rsidR="00562D72" w:rsidRPr="004237E8" w:rsidRDefault="00FB72D4" w:rsidP="00144603">
      <w:pPr>
        <w:numPr>
          <w:ilvl w:val="0"/>
          <w:numId w:val="7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LIMIT0</w:t>
      </w:r>
    </w:p>
    <w:p w14:paraId="6A31175B" w14:textId="7917A8F1" w:rsidR="00562D72" w:rsidRPr="004237E8" w:rsidRDefault="00FB72D4" w:rsidP="00562D72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的</w:t>
      </w:r>
      <w:r w:rsidRPr="00FB72D4">
        <w:rPr>
          <w:rFonts w:ascii="Arial" w:eastAsia="新細明體" w:hAnsi="Arial" w:cs="Arial"/>
          <w:lang w:eastAsia="zh-TW"/>
        </w:rPr>
        <w:t>LIMIT0</w:t>
      </w:r>
      <w:r w:rsidRPr="00FB72D4">
        <w:rPr>
          <w:rFonts w:ascii="Arial" w:eastAsia="新細明體" w:hAnsi="Arial" w:cs="Arial" w:hint="eastAsia"/>
          <w:lang w:eastAsia="zh-TW"/>
        </w:rPr>
        <w:t>寄存器各位域佈局如下圖所示，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81"/>
        <w:gridCol w:w="266"/>
        <w:gridCol w:w="266"/>
        <w:gridCol w:w="266"/>
        <w:gridCol w:w="266"/>
        <w:gridCol w:w="266"/>
        <w:gridCol w:w="266"/>
        <w:gridCol w:w="164"/>
        <w:gridCol w:w="368"/>
        <w:gridCol w:w="37"/>
      </w:tblGrid>
      <w:tr w:rsidR="00562D72" w:rsidRPr="004237E8" w14:paraId="6A31177C" w14:textId="77777777" w:rsidTr="00144603">
        <w:trPr>
          <w:gridAfter w:val="1"/>
          <w:wAfter w:w="37" w:type="dxa"/>
          <w:trHeight w:val="392"/>
          <w:jc w:val="center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5C" w14:textId="28EA2EDD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5D" w14:textId="1EA32A43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5E" w14:textId="304C7C0D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5F" w14:textId="075E7544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0" w14:textId="2AA49D6B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1" w14:textId="61B4154F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2" w14:textId="7413164D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3" w14:textId="37A926A7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4" w14:textId="0516AD61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5" w14:textId="4CB5B396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6" w14:textId="21FE2024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7" w14:textId="4F352834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8" w14:textId="4BF6B491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9" w14:textId="2D7063EB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A" w14:textId="1F1B6BAD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6B" w14:textId="32D7AB4B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6C" w14:textId="3C1FE615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6D" w14:textId="2CE9B786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6E" w14:textId="308B760F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6F" w14:textId="4BDED86F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70" w14:textId="1330D17D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71" w14:textId="290DB678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72" w14:textId="2A8463DD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773" w14:textId="493BB4B2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74" w14:textId="34134055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75" w14:textId="17AAF2D0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76" w14:textId="57FCB3A5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77" w14:textId="3F57EF23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78" w14:textId="18F07631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79" w14:textId="1278C89F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7A" w14:textId="48D37DF8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77B" w14:textId="7CF020D2" w:rsidR="00562D72" w:rsidRPr="004237E8" w:rsidRDefault="00FB72D4" w:rsidP="00144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562D72" w:rsidRPr="004237E8" w14:paraId="6A31177E" w14:textId="77777777" w:rsidTr="00144603">
        <w:trPr>
          <w:trHeight w:val="408"/>
          <w:jc w:val="center"/>
        </w:trPr>
        <w:tc>
          <w:tcPr>
            <w:tcW w:w="8564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77D" w14:textId="5B4C07D7" w:rsidR="00562D72" w:rsidRPr="004237E8" w:rsidRDefault="00FB72D4" w:rsidP="00CC59F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Timer0</w:t>
            </w:r>
            <w:r w:rsidRPr="00FB72D4">
              <w:rPr>
                <w:rFonts w:ascii="Arial" w:eastAsia="新細明體" w:hAnsi="Arial" w:cs="Arial" w:hint="eastAsia"/>
                <w:b/>
                <w:sz w:val="20"/>
                <w:szCs w:val="20"/>
                <w:lang w:eastAsia="zh-TW"/>
              </w:rPr>
              <w:t>計時器限定值</w:t>
            </w:r>
          </w:p>
        </w:tc>
      </w:tr>
    </w:tbl>
    <w:p w14:paraId="6A31177F" w14:textId="1F14DA47" w:rsidR="00562D72" w:rsidRDefault="00FB72D4" w:rsidP="00CC59FE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49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LIMIT0</w:t>
      </w:r>
      <w:r w:rsidRPr="00FB72D4">
        <w:rPr>
          <w:rFonts w:eastAsia="新細明體" w:hint="eastAsia"/>
          <w:lang w:eastAsia="zh-TW"/>
        </w:rPr>
        <w:t>寄存器佈局圖</w:t>
      </w:r>
    </w:p>
    <w:p w14:paraId="6A311780" w14:textId="77777777" w:rsidR="00CC59FE" w:rsidRPr="00CC59FE" w:rsidRDefault="00CC59FE" w:rsidP="00CC59FE"/>
    <w:p w14:paraId="6A311781" w14:textId="41E768B2" w:rsidR="00562D72" w:rsidRPr="004237E8" w:rsidRDefault="00FB72D4" w:rsidP="00562D72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寫操作：對該寄存器執行寫操作將設置觸發中斷或者復位的一個限定值。</w:t>
      </w:r>
    </w:p>
    <w:p w14:paraId="6A311782" w14:textId="2BB1BCFD" w:rsidR="00562D72" w:rsidRPr="004237E8" w:rsidRDefault="00FB72D4" w:rsidP="00562D72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讀操作：對該寄存器執行讀操作將返回之前設置的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計數限定值。</w:t>
      </w:r>
    </w:p>
    <w:p w14:paraId="6A311783" w14:textId="467E5641" w:rsidR="00562D72" w:rsidRPr="004237E8" w:rsidRDefault="00FB72D4" w:rsidP="00562D72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上電復位後，該寄存器的預設值為</w:t>
      </w:r>
      <w:r w:rsidRPr="00FB72D4">
        <w:rPr>
          <w:rFonts w:ascii="Arial" w:eastAsia="新細明體" w:hAnsi="Arial" w:cs="Arial"/>
          <w:lang w:eastAsia="zh-TW"/>
        </w:rPr>
        <w:t>0x00FFFFFF</w:t>
      </w:r>
      <w:r w:rsidRPr="00FB72D4">
        <w:rPr>
          <w:rFonts w:ascii="Arial" w:eastAsia="新細明體" w:hAnsi="Arial" w:cs="Arial" w:hint="eastAsia"/>
          <w:lang w:eastAsia="zh-TW"/>
        </w:rPr>
        <w:t>。</w:t>
      </w:r>
    </w:p>
    <w:p w14:paraId="6A311784" w14:textId="19E14CAD" w:rsidR="00A868DF" w:rsidRPr="004237E8" w:rsidRDefault="00FB72D4" w:rsidP="003E4239">
      <w:pPr>
        <w:pStyle w:val="3"/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lastRenderedPageBreak/>
        <w:t>四、</w:t>
      </w:r>
      <w:r w:rsidRPr="00FB72D4">
        <w:rPr>
          <w:rFonts w:ascii="Arial" w:eastAsia="新細明體" w:hAnsi="Arial" w:cs="Arial"/>
          <w:sz w:val="28"/>
          <w:lang w:eastAsia="zh-TW"/>
        </w:rPr>
        <w:t>Timer1</w:t>
      </w:r>
      <w:r w:rsidRPr="00FB72D4">
        <w:rPr>
          <w:rFonts w:ascii="Arial" w:eastAsia="新細明體" w:hAnsi="Arial" w:cs="Arial" w:hint="eastAsia"/>
          <w:sz w:val="28"/>
          <w:lang w:eastAsia="zh-TW"/>
        </w:rPr>
        <w:t>相關輔助寄存器說明及使用</w:t>
      </w:r>
    </w:p>
    <w:p w14:paraId="6A311785" w14:textId="79432E6A" w:rsidR="002579C2" w:rsidRPr="004237E8" w:rsidRDefault="00FB72D4" w:rsidP="002579C2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在</w:t>
      </w:r>
      <w:r w:rsidRPr="00FB72D4">
        <w:rPr>
          <w:rFonts w:ascii="Arial" w:eastAsia="新細明體" w:hAnsi="Arial" w:cs="Arial"/>
          <w:lang w:eastAsia="zh-TW"/>
        </w:rPr>
        <w:t>ARC EM</w:t>
      </w:r>
      <w:r w:rsidRPr="00FB72D4">
        <w:rPr>
          <w:rFonts w:ascii="Arial" w:eastAsia="新細明體" w:hAnsi="Arial" w:cs="Arial" w:hint="eastAsia"/>
          <w:lang w:eastAsia="zh-TW"/>
        </w:rPr>
        <w:t>處理器體系結構中，與</w:t>
      </w:r>
      <w:r w:rsidRPr="00FB72D4">
        <w:rPr>
          <w:rFonts w:ascii="Arial" w:eastAsia="新細明體" w:hAnsi="Arial" w:cs="Arial"/>
          <w:lang w:eastAsia="zh-TW"/>
        </w:rPr>
        <w:t>Timer1</w:t>
      </w:r>
      <w:r w:rsidRPr="00FB72D4">
        <w:rPr>
          <w:rFonts w:ascii="Arial" w:eastAsia="新細明體" w:hAnsi="Arial" w:cs="Arial" w:hint="eastAsia"/>
          <w:lang w:eastAsia="zh-TW"/>
        </w:rPr>
        <w:t>相關的輔助寄存器如下：</w:t>
      </w:r>
    </w:p>
    <w:p w14:paraId="6A311786" w14:textId="128DB235" w:rsidR="00CC59FE" w:rsidRDefault="00FB72D4" w:rsidP="00CC59FE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9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ARC EM</w:t>
      </w:r>
      <w:r w:rsidRPr="00FB72D4">
        <w:rPr>
          <w:rFonts w:eastAsia="新細明體" w:hint="eastAsia"/>
          <w:lang w:eastAsia="zh-TW"/>
        </w:rPr>
        <w:t>處理器</w:t>
      </w:r>
      <w:r w:rsidRPr="00FB72D4">
        <w:rPr>
          <w:rFonts w:eastAsia="新細明體"/>
          <w:lang w:eastAsia="zh-TW"/>
        </w:rPr>
        <w:t>Timer1</w:t>
      </w:r>
      <w:r w:rsidRPr="00FB72D4">
        <w:rPr>
          <w:rFonts w:eastAsia="新細明體" w:hint="eastAsia"/>
          <w:lang w:eastAsia="zh-TW"/>
        </w:rPr>
        <w:t>相關輔助寄存器列表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1776"/>
        <w:gridCol w:w="2652"/>
      </w:tblGrid>
      <w:tr w:rsidR="002579C2" w:rsidRPr="004237E8" w14:paraId="6A31178B" w14:textId="77777777" w:rsidTr="00CC59FE">
        <w:trPr>
          <w:jc w:val="center"/>
        </w:trPr>
        <w:tc>
          <w:tcPr>
            <w:tcW w:w="2214" w:type="dxa"/>
            <w:shd w:val="clear" w:color="auto" w:fill="auto"/>
          </w:tcPr>
          <w:p w14:paraId="6A311787" w14:textId="327EE8A6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Aux</w:t>
            </w: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寄存器位址</w:t>
            </w:r>
          </w:p>
        </w:tc>
        <w:tc>
          <w:tcPr>
            <w:tcW w:w="2214" w:type="dxa"/>
            <w:shd w:val="clear" w:color="auto" w:fill="auto"/>
          </w:tcPr>
          <w:p w14:paraId="6A311788" w14:textId="7C894290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輔助寄存器名</w:t>
            </w:r>
          </w:p>
        </w:tc>
        <w:tc>
          <w:tcPr>
            <w:tcW w:w="1776" w:type="dxa"/>
            <w:shd w:val="clear" w:color="auto" w:fill="auto"/>
          </w:tcPr>
          <w:p w14:paraId="6A311789" w14:textId="749FEA44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存取權限</w:t>
            </w:r>
          </w:p>
        </w:tc>
        <w:tc>
          <w:tcPr>
            <w:tcW w:w="2652" w:type="dxa"/>
            <w:shd w:val="clear" w:color="auto" w:fill="auto"/>
          </w:tcPr>
          <w:p w14:paraId="6A31178A" w14:textId="1915B696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2579C2" w:rsidRPr="004237E8" w14:paraId="6A311790" w14:textId="77777777" w:rsidTr="00CC59FE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14:paraId="6A31178C" w14:textId="3797A6A6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0x100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A31178D" w14:textId="05479909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COUNT1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31178E" w14:textId="2A860D19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652" w:type="dxa"/>
            <w:shd w:val="clear" w:color="auto" w:fill="auto"/>
          </w:tcPr>
          <w:p w14:paraId="6A31178F" w14:textId="30FB3D5C" w:rsidR="002579C2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計時器計數值</w:t>
            </w:r>
          </w:p>
        </w:tc>
      </w:tr>
      <w:tr w:rsidR="002579C2" w:rsidRPr="004237E8" w14:paraId="6A311795" w14:textId="77777777" w:rsidTr="00CC59FE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14:paraId="6A311791" w14:textId="5A3C8F4A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0x101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A311792" w14:textId="42772C69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CONTROL1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311793" w14:textId="32A637E0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652" w:type="dxa"/>
            <w:shd w:val="clear" w:color="auto" w:fill="auto"/>
          </w:tcPr>
          <w:p w14:paraId="6A311794" w14:textId="2F9813D1" w:rsidR="002579C2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計時器控制寄存器值</w:t>
            </w:r>
          </w:p>
        </w:tc>
      </w:tr>
      <w:tr w:rsidR="002579C2" w:rsidRPr="004237E8" w14:paraId="6A31179A" w14:textId="77777777" w:rsidTr="00CC59FE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14:paraId="6A311796" w14:textId="5A89F4ED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0x102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A311797" w14:textId="254A22C2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LIMIT1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311798" w14:textId="0F464A28" w:rsidR="002579C2" w:rsidRPr="004237E8" w:rsidRDefault="00FB72D4" w:rsidP="00144603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652" w:type="dxa"/>
            <w:shd w:val="clear" w:color="auto" w:fill="auto"/>
          </w:tcPr>
          <w:p w14:paraId="6A311799" w14:textId="1DFF9C40" w:rsidR="002579C2" w:rsidRPr="004237E8" w:rsidRDefault="00FB72D4" w:rsidP="00144603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寄存器限制值</w:t>
            </w:r>
          </w:p>
        </w:tc>
      </w:tr>
    </w:tbl>
    <w:p w14:paraId="6A31179B" w14:textId="77777777" w:rsidR="002579C2" w:rsidRPr="004237E8" w:rsidRDefault="002579C2" w:rsidP="002579C2">
      <w:pPr>
        <w:snapToGrid w:val="0"/>
        <w:spacing w:line="288" w:lineRule="auto"/>
        <w:rPr>
          <w:rFonts w:ascii="Arial" w:hAnsi="Arial" w:cs="Arial"/>
          <w:sz w:val="24"/>
          <w:szCs w:val="24"/>
        </w:rPr>
      </w:pPr>
    </w:p>
    <w:p w14:paraId="6A31179C" w14:textId="77C32879" w:rsidR="002579C2" w:rsidRPr="004237E8" w:rsidRDefault="00FB72D4" w:rsidP="002579C2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Timer1</w:t>
      </w:r>
      <w:r w:rsidRPr="00FB72D4">
        <w:rPr>
          <w:rFonts w:ascii="Arial" w:eastAsia="新細明體" w:hAnsi="Arial" w:cs="Arial" w:hint="eastAsia"/>
          <w:lang w:eastAsia="zh-TW"/>
        </w:rPr>
        <w:t>計時器的各輔助寄存器功能與位定義與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一致，具體可參考前文內容。</w:t>
      </w:r>
    </w:p>
    <w:p w14:paraId="6A31179D" w14:textId="07B38595" w:rsidR="00D137D9" w:rsidRPr="004237E8" w:rsidRDefault="00FB72D4" w:rsidP="004F5189">
      <w:pPr>
        <w:pStyle w:val="2"/>
        <w:snapToGrid w:val="0"/>
        <w:spacing w:before="120" w:after="120" w:line="240" w:lineRule="auto"/>
        <w:jc w:val="left"/>
        <w:rPr>
          <w:rFonts w:cs="Arial"/>
        </w:rPr>
      </w:pPr>
      <w:r w:rsidRPr="00FB72D4">
        <w:rPr>
          <w:rFonts w:eastAsia="新細明體" w:cs="Arial" w:hint="eastAsia"/>
          <w:lang w:eastAsia="zh-TW"/>
        </w:rPr>
        <w:t>第二節</w:t>
      </w:r>
      <w:r w:rsidRPr="00FB72D4">
        <w:rPr>
          <w:rFonts w:eastAsia="新細明體" w:cs="Arial"/>
          <w:lang w:eastAsia="zh-TW"/>
        </w:rPr>
        <w:t xml:space="preserve"> </w:t>
      </w:r>
      <w:r w:rsidRPr="00FB72D4">
        <w:rPr>
          <w:rFonts w:eastAsia="新細明體" w:cs="Arial" w:hint="eastAsia"/>
          <w:lang w:eastAsia="zh-TW"/>
        </w:rPr>
        <w:t>中斷處理功能</w:t>
      </w:r>
    </w:p>
    <w:p w14:paraId="6A31179E" w14:textId="7B5F34B7" w:rsidR="00353E5A" w:rsidRPr="004237E8" w:rsidRDefault="00FB72D4" w:rsidP="003E4239">
      <w:pPr>
        <w:pStyle w:val="3"/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t>一、概述</w:t>
      </w:r>
    </w:p>
    <w:p w14:paraId="6A31179F" w14:textId="68B785E7" w:rsidR="00D137D9" w:rsidRPr="004237E8" w:rsidRDefault="00FB72D4" w:rsidP="004F5189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基於</w:t>
      </w:r>
      <w:r w:rsidRPr="00FB72D4">
        <w:rPr>
          <w:rFonts w:ascii="Arial" w:eastAsia="新細明體" w:hAnsi="Arial" w:cs="Arial"/>
          <w:lang w:eastAsia="zh-TW"/>
        </w:rPr>
        <w:t>ARCv2 ISA</w:t>
      </w:r>
      <w:r w:rsidRPr="00FB72D4">
        <w:rPr>
          <w:rFonts w:ascii="Arial" w:eastAsia="新細明體" w:hAnsi="Arial" w:cs="Arial" w:hint="eastAsia"/>
          <w:lang w:eastAsia="zh-TW"/>
        </w:rPr>
        <w:t>體系結構的</w:t>
      </w:r>
      <w:r w:rsidRPr="00FB72D4">
        <w:rPr>
          <w:rFonts w:ascii="Arial" w:eastAsia="新細明體" w:hAnsi="Arial" w:cs="Arial"/>
          <w:lang w:eastAsia="zh-TW"/>
        </w:rPr>
        <w:t>EM</w:t>
      </w:r>
      <w:r w:rsidRPr="00FB72D4">
        <w:rPr>
          <w:rFonts w:ascii="Arial" w:eastAsia="新細明體" w:hAnsi="Arial" w:cs="Arial" w:hint="eastAsia"/>
          <w:lang w:eastAsia="zh-TW"/>
        </w:rPr>
        <w:t>處理器中斷系統可支援多達</w:t>
      </w:r>
      <w:r w:rsidRPr="00FB72D4">
        <w:rPr>
          <w:rFonts w:ascii="Arial" w:eastAsia="新細明體" w:hAnsi="Arial" w:cs="Arial"/>
          <w:lang w:eastAsia="zh-TW"/>
        </w:rPr>
        <w:t>256</w:t>
      </w:r>
      <w:r w:rsidRPr="00FB72D4">
        <w:rPr>
          <w:rFonts w:ascii="Arial" w:eastAsia="新細明體" w:hAnsi="Arial" w:cs="Arial" w:hint="eastAsia"/>
          <w:lang w:eastAsia="zh-TW"/>
        </w:rPr>
        <w:t>個中斷，其中中斷向量的</w:t>
      </w:r>
      <w:r w:rsidRPr="00FB72D4">
        <w:rPr>
          <w:rFonts w:ascii="Arial" w:eastAsia="新細明體" w:hAnsi="Arial" w:cs="Arial"/>
          <w:lang w:eastAsia="zh-TW"/>
        </w:rPr>
        <w:t>0~15</w:t>
      </w:r>
      <w:r w:rsidRPr="00FB72D4">
        <w:rPr>
          <w:rFonts w:ascii="Arial" w:eastAsia="新細明體" w:hAnsi="Arial" w:cs="Arial" w:hint="eastAsia"/>
          <w:lang w:eastAsia="zh-TW"/>
        </w:rPr>
        <w:t>分配給處理器內部異常事件（</w:t>
      </w:r>
      <w:r w:rsidRPr="00FB72D4">
        <w:rPr>
          <w:rFonts w:ascii="Arial" w:eastAsia="新細明體" w:hAnsi="Arial" w:cs="Arial"/>
          <w:lang w:eastAsia="zh-TW"/>
        </w:rPr>
        <w:t>Exceptions</w:t>
      </w:r>
      <w:r w:rsidRPr="00FB72D4">
        <w:rPr>
          <w:rFonts w:ascii="Arial" w:eastAsia="新細明體" w:hAnsi="Arial" w:cs="Arial" w:hint="eastAsia"/>
          <w:lang w:eastAsia="zh-TW"/>
        </w:rPr>
        <w:t>），中斷向量的</w:t>
      </w:r>
      <w:r w:rsidRPr="00FB72D4">
        <w:rPr>
          <w:rFonts w:ascii="Arial" w:eastAsia="新細明體" w:hAnsi="Arial" w:cs="Arial"/>
          <w:lang w:eastAsia="zh-TW"/>
        </w:rPr>
        <w:t>16~255</w:t>
      </w:r>
      <w:r w:rsidRPr="00FB72D4">
        <w:rPr>
          <w:rFonts w:ascii="Arial" w:eastAsia="新細明體" w:hAnsi="Arial" w:cs="Arial" w:hint="eastAsia"/>
          <w:lang w:eastAsia="zh-TW"/>
        </w:rPr>
        <w:t>分配給處理器中斷（</w:t>
      </w:r>
      <w:r w:rsidRPr="00FB72D4">
        <w:rPr>
          <w:rFonts w:ascii="Arial" w:eastAsia="新細明體" w:hAnsi="Arial" w:cs="Arial"/>
          <w:lang w:eastAsia="zh-TW"/>
        </w:rPr>
        <w:t>Interrupts</w:t>
      </w:r>
      <w:r w:rsidRPr="00FB72D4">
        <w:rPr>
          <w:rFonts w:ascii="Arial" w:eastAsia="新細明體" w:hAnsi="Arial" w:cs="Arial" w:hint="eastAsia"/>
          <w:lang w:eastAsia="zh-TW"/>
        </w:rPr>
        <w:t>）。</w:t>
      </w:r>
    </w:p>
    <w:p w14:paraId="6A3117A0" w14:textId="2A99BD4B" w:rsidR="00C33DEA" w:rsidRPr="004237E8" w:rsidRDefault="00FB72D4" w:rsidP="004F5189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中斷系統具有良好的可程式設計性，具體包括：</w:t>
      </w:r>
    </w:p>
    <w:p w14:paraId="6A3117A1" w14:textId="14A7D0F8" w:rsidR="00C33DEA" w:rsidRPr="004237E8" w:rsidRDefault="00FB72D4" w:rsidP="00C33DEA">
      <w:pPr>
        <w:numPr>
          <w:ilvl w:val="0"/>
          <w:numId w:val="9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支援多達</w:t>
      </w:r>
      <w:r w:rsidRPr="00FB72D4">
        <w:rPr>
          <w:rFonts w:ascii="Arial" w:eastAsia="新細明體" w:hAnsi="Arial" w:cs="Arial"/>
          <w:lang w:eastAsia="zh-TW"/>
        </w:rPr>
        <w:t>240</w:t>
      </w:r>
      <w:r w:rsidRPr="00FB72D4">
        <w:rPr>
          <w:rFonts w:ascii="Arial" w:eastAsia="新細明體" w:hAnsi="Arial" w:cs="Arial" w:hint="eastAsia"/>
          <w:lang w:eastAsia="zh-TW"/>
        </w:rPr>
        <w:t>個中斷，每個中斷可被定義為電平觸發（</w:t>
      </w:r>
      <w:r w:rsidRPr="00FB72D4">
        <w:rPr>
          <w:rFonts w:ascii="Arial" w:eastAsia="新細明體" w:hAnsi="Arial" w:cs="Arial"/>
          <w:lang w:eastAsia="zh-TW"/>
        </w:rPr>
        <w:t>level sensitive</w:t>
      </w:r>
      <w:r w:rsidRPr="00FB72D4">
        <w:rPr>
          <w:rFonts w:ascii="Arial" w:eastAsia="新細明體" w:hAnsi="Arial" w:cs="Arial" w:hint="eastAsia"/>
          <w:lang w:eastAsia="zh-TW"/>
        </w:rPr>
        <w:t>）或脈衝觸發（</w:t>
      </w:r>
      <w:r w:rsidRPr="00FB72D4">
        <w:rPr>
          <w:rFonts w:ascii="Arial" w:eastAsia="新細明體" w:hAnsi="Arial" w:cs="Arial"/>
          <w:lang w:eastAsia="zh-TW"/>
        </w:rPr>
        <w:t>pulse sensitive</w:t>
      </w:r>
      <w:r w:rsidRPr="00FB72D4">
        <w:rPr>
          <w:rFonts w:ascii="Arial" w:eastAsia="新細明體" w:hAnsi="Arial" w:cs="Arial" w:hint="eastAsia"/>
          <w:lang w:eastAsia="zh-TW"/>
        </w:rPr>
        <w:t>）；</w:t>
      </w:r>
    </w:p>
    <w:p w14:paraId="6A3117A2" w14:textId="08703DA4" w:rsidR="00C33DEA" w:rsidRPr="004237E8" w:rsidRDefault="00FB72D4" w:rsidP="00C33DEA">
      <w:pPr>
        <w:numPr>
          <w:ilvl w:val="0"/>
          <w:numId w:val="9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支持多達</w:t>
      </w:r>
      <w:r w:rsidRPr="00FB72D4">
        <w:rPr>
          <w:rFonts w:ascii="Arial" w:eastAsia="新細明體" w:hAnsi="Arial" w:cs="Arial"/>
          <w:lang w:eastAsia="zh-TW"/>
        </w:rPr>
        <w:t>16</w:t>
      </w:r>
      <w:r w:rsidRPr="00FB72D4">
        <w:rPr>
          <w:rFonts w:ascii="Arial" w:eastAsia="新細明體" w:hAnsi="Arial" w:cs="Arial" w:hint="eastAsia"/>
          <w:lang w:eastAsia="zh-TW"/>
        </w:rPr>
        <w:t>個中斷優先順序。</w:t>
      </w:r>
    </w:p>
    <w:p w14:paraId="6A3117A3" w14:textId="6F6AF8A9" w:rsidR="00C33DEA" w:rsidRPr="004237E8" w:rsidRDefault="00FB72D4" w:rsidP="00C33DEA">
      <w:pPr>
        <w:numPr>
          <w:ilvl w:val="0"/>
          <w:numId w:val="9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根據應用的需求，每個中斷的回應優先順序可被定義為</w:t>
      </w:r>
      <w:r w:rsidRPr="00FB72D4">
        <w:rPr>
          <w:rFonts w:ascii="Arial" w:eastAsia="新細明體" w:hAnsi="Arial" w:cs="Arial"/>
          <w:lang w:eastAsia="zh-TW"/>
        </w:rPr>
        <w:t>0~15</w:t>
      </w:r>
      <w:r w:rsidRPr="00FB72D4">
        <w:rPr>
          <w:rFonts w:ascii="Arial" w:eastAsia="新細明體" w:hAnsi="Arial" w:cs="Arial" w:hint="eastAsia"/>
          <w:lang w:eastAsia="zh-TW"/>
        </w:rPr>
        <w:t>中的任意值，其中</w:t>
      </w:r>
      <w:r w:rsidRPr="00FB72D4">
        <w:rPr>
          <w:rFonts w:ascii="Arial" w:eastAsia="新細明體" w:hAnsi="Arial" w:cs="Arial"/>
          <w:lang w:eastAsia="zh-TW"/>
        </w:rPr>
        <w:t>0</w:t>
      </w:r>
      <w:r w:rsidRPr="00FB72D4">
        <w:rPr>
          <w:rFonts w:ascii="Arial" w:eastAsia="新細明體" w:hAnsi="Arial" w:cs="Arial" w:hint="eastAsia"/>
          <w:lang w:eastAsia="zh-TW"/>
        </w:rPr>
        <w:t>代表最高優先順序，</w:t>
      </w:r>
      <w:r w:rsidRPr="00FB72D4">
        <w:rPr>
          <w:rFonts w:ascii="Arial" w:eastAsia="新細明體" w:hAnsi="Arial" w:cs="Arial"/>
          <w:lang w:eastAsia="zh-TW"/>
        </w:rPr>
        <w:t>15</w:t>
      </w:r>
      <w:r w:rsidRPr="00FB72D4">
        <w:rPr>
          <w:rFonts w:ascii="Arial" w:eastAsia="新細明體" w:hAnsi="Arial" w:cs="Arial" w:hint="eastAsia"/>
          <w:lang w:eastAsia="zh-TW"/>
        </w:rPr>
        <w:t>代表最低優先順序；</w:t>
      </w:r>
    </w:p>
    <w:p w14:paraId="6A3117A4" w14:textId="640A63F2" w:rsidR="00C33DEA" w:rsidRPr="004237E8" w:rsidRDefault="00FB72D4" w:rsidP="00C33DEA">
      <w:pPr>
        <w:numPr>
          <w:ilvl w:val="0"/>
          <w:numId w:val="9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支援低優先順序的中斷處理被高優先順序的中斷處理打斷；</w:t>
      </w:r>
    </w:p>
    <w:p w14:paraId="6A3117A5" w14:textId="5B659816" w:rsidR="00C33DEA" w:rsidRPr="004237E8" w:rsidRDefault="00FB72D4" w:rsidP="00C33DEA">
      <w:pPr>
        <w:numPr>
          <w:ilvl w:val="0"/>
          <w:numId w:val="9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根據不同中斷入口，自動進行上下文保存；</w:t>
      </w:r>
    </w:p>
    <w:p w14:paraId="6A3117A6" w14:textId="280FE693" w:rsidR="00C33DEA" w:rsidRPr="004237E8" w:rsidRDefault="00FB72D4" w:rsidP="00C33DEA">
      <w:pPr>
        <w:numPr>
          <w:ilvl w:val="0"/>
          <w:numId w:val="9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軟體可配置</w:t>
      </w:r>
      <w:r w:rsidRPr="00FB72D4">
        <w:rPr>
          <w:rFonts w:ascii="Arial" w:eastAsia="新細明體" w:hAnsi="Arial" w:cs="Arial"/>
          <w:lang w:eastAsia="zh-TW"/>
        </w:rPr>
        <w:t>STATUS32</w:t>
      </w:r>
      <w:r w:rsidRPr="00FB72D4">
        <w:rPr>
          <w:rFonts w:ascii="Arial" w:eastAsia="新細明體" w:hAnsi="Arial" w:cs="Arial" w:hint="eastAsia"/>
          <w:lang w:eastAsia="zh-TW"/>
        </w:rPr>
        <w:t>中的</w:t>
      </w:r>
      <w:r w:rsidRPr="00FB72D4">
        <w:rPr>
          <w:rFonts w:ascii="Arial" w:eastAsia="新細明體" w:hAnsi="Arial" w:cs="Arial"/>
          <w:lang w:eastAsia="zh-TW"/>
        </w:rPr>
        <w:t>E</w:t>
      </w:r>
      <w:r w:rsidRPr="00FB72D4">
        <w:rPr>
          <w:rFonts w:ascii="Arial" w:eastAsia="新細明體" w:hAnsi="Arial" w:cs="Arial" w:hint="eastAsia"/>
          <w:lang w:eastAsia="zh-TW"/>
        </w:rPr>
        <w:t>域來設置中斷閾值，控制處理器僅對閾值之上的中斷進行回應或被喚醒。</w:t>
      </w:r>
    </w:p>
    <w:p w14:paraId="6A3117A7" w14:textId="5665CD3F" w:rsidR="00C33DEA" w:rsidRPr="004237E8" w:rsidRDefault="00FB72D4" w:rsidP="003E4239">
      <w:pPr>
        <w:pStyle w:val="3"/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t>二、中斷類型</w:t>
      </w:r>
    </w:p>
    <w:p w14:paraId="6A3117A8" w14:textId="3583F1AC" w:rsidR="00C33DEA" w:rsidRPr="004237E8" w:rsidRDefault="00FB72D4" w:rsidP="00670570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 xml:space="preserve">    ARC EM</w:t>
      </w:r>
      <w:r w:rsidRPr="00FB72D4">
        <w:rPr>
          <w:rFonts w:ascii="Arial" w:eastAsia="新細明體" w:hAnsi="Arial" w:cs="Arial" w:hint="eastAsia"/>
          <w:lang w:eastAsia="zh-TW"/>
        </w:rPr>
        <w:t>處理器支援以下類型的中斷：</w:t>
      </w:r>
    </w:p>
    <w:p w14:paraId="6A3117A9" w14:textId="2D19CDA0" w:rsidR="00353E5A" w:rsidRPr="004237E8" w:rsidRDefault="00FB72D4" w:rsidP="00135845">
      <w:pPr>
        <w:numPr>
          <w:ilvl w:val="0"/>
          <w:numId w:val="10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計時器中斷：在配置了相應計時器的</w:t>
      </w:r>
      <w:r w:rsidRPr="00FB72D4">
        <w:rPr>
          <w:rFonts w:ascii="Arial" w:eastAsia="新細明體" w:hAnsi="Arial" w:cs="Arial"/>
          <w:lang w:eastAsia="zh-TW"/>
        </w:rPr>
        <w:t>CONTROL</w:t>
      </w:r>
      <w:r w:rsidRPr="00FB72D4">
        <w:rPr>
          <w:rFonts w:ascii="Arial" w:eastAsia="新細明體" w:hAnsi="Arial" w:cs="Arial" w:hint="eastAsia"/>
          <w:lang w:eastAsia="zh-TW"/>
        </w:rPr>
        <w:t>寄存器之後，由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或者</w:t>
      </w:r>
      <w:r w:rsidRPr="00FB72D4">
        <w:rPr>
          <w:rFonts w:ascii="Arial" w:eastAsia="新細明體" w:hAnsi="Arial" w:cs="Arial"/>
          <w:lang w:eastAsia="zh-TW"/>
        </w:rPr>
        <w:t>Timer1</w:t>
      </w:r>
      <w:r w:rsidRPr="00FB72D4">
        <w:rPr>
          <w:rFonts w:ascii="Arial" w:eastAsia="新細明體" w:hAnsi="Arial" w:cs="Arial" w:hint="eastAsia"/>
          <w:lang w:eastAsia="zh-TW"/>
        </w:rPr>
        <w:t>在計數到達設定值（</w:t>
      </w:r>
      <w:r w:rsidRPr="00FB72D4">
        <w:rPr>
          <w:rFonts w:ascii="Arial" w:eastAsia="新細明體" w:hAnsi="Arial" w:cs="Arial"/>
          <w:lang w:eastAsia="zh-TW"/>
        </w:rPr>
        <w:t>LIMITn</w:t>
      </w:r>
      <w:r w:rsidRPr="00FB72D4">
        <w:rPr>
          <w:rFonts w:ascii="Arial" w:eastAsia="新細明體" w:hAnsi="Arial" w:cs="Arial" w:hint="eastAsia"/>
          <w:lang w:eastAsia="zh-TW"/>
        </w:rPr>
        <w:t>）時所觸發的中斷。</w:t>
      </w:r>
    </w:p>
    <w:p w14:paraId="6A3117AA" w14:textId="67068EBF" w:rsidR="003D375B" w:rsidRPr="004237E8" w:rsidRDefault="00FB72D4" w:rsidP="00135845">
      <w:pPr>
        <w:numPr>
          <w:ilvl w:val="0"/>
          <w:numId w:val="10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外部中斷：由外部系統觸發的中斷。</w:t>
      </w:r>
    </w:p>
    <w:p w14:paraId="6A3117AB" w14:textId="4C46004B" w:rsidR="003D375B" w:rsidRPr="004237E8" w:rsidRDefault="00FB72D4" w:rsidP="00135845">
      <w:pPr>
        <w:numPr>
          <w:ilvl w:val="0"/>
          <w:numId w:val="10"/>
        </w:num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軟體觸發中斷：由軟體觸發的中斷，類比外部硬體行為，可用於調試用途。</w:t>
      </w:r>
    </w:p>
    <w:p w14:paraId="6A3117AC" w14:textId="77777777" w:rsidR="003D375B" w:rsidRPr="004237E8" w:rsidRDefault="003D375B" w:rsidP="003D375B">
      <w:pPr>
        <w:snapToGrid w:val="0"/>
        <w:spacing w:line="288" w:lineRule="auto"/>
        <w:ind w:left="360"/>
        <w:rPr>
          <w:rFonts w:ascii="Arial" w:hAnsi="Arial" w:cs="Arial"/>
          <w:sz w:val="24"/>
          <w:szCs w:val="24"/>
        </w:rPr>
      </w:pPr>
    </w:p>
    <w:p w14:paraId="6A3117AD" w14:textId="7DC57C0C" w:rsidR="003D375B" w:rsidRPr="004237E8" w:rsidRDefault="00FB72D4" w:rsidP="003E4239">
      <w:pPr>
        <w:pStyle w:val="3"/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t>三、中斷向量表</w:t>
      </w:r>
    </w:p>
    <w:p w14:paraId="6A3117AE" w14:textId="4824B3B8" w:rsidR="00135845" w:rsidRPr="004237E8" w:rsidRDefault="00FB72D4" w:rsidP="00135845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 xml:space="preserve">    </w:t>
      </w:r>
      <w:r w:rsidRPr="00FB72D4">
        <w:rPr>
          <w:rFonts w:ascii="Arial" w:eastAsia="新細明體" w:hAnsi="Arial" w:cs="Arial" w:hint="eastAsia"/>
          <w:lang w:eastAsia="zh-TW"/>
        </w:rPr>
        <w:t>下表為</w:t>
      </w:r>
      <w:r w:rsidRPr="00FB72D4">
        <w:rPr>
          <w:rFonts w:ascii="Arial" w:eastAsia="新細明體" w:hAnsi="Arial" w:cs="Arial"/>
          <w:lang w:eastAsia="zh-TW"/>
        </w:rPr>
        <w:t>EM</w:t>
      </w:r>
      <w:r w:rsidRPr="00FB72D4">
        <w:rPr>
          <w:rFonts w:ascii="Arial" w:eastAsia="新細明體" w:hAnsi="Arial" w:cs="Arial" w:hint="eastAsia"/>
          <w:lang w:eastAsia="zh-TW"/>
        </w:rPr>
        <w:t>處理器中各中斷向量的映射關係表。由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觸發的中斷固定接中斷向量值</w:t>
      </w:r>
      <w:r w:rsidRPr="00FB72D4">
        <w:rPr>
          <w:rFonts w:ascii="Arial" w:eastAsia="新細明體" w:hAnsi="Arial" w:cs="Arial"/>
          <w:lang w:eastAsia="zh-TW"/>
        </w:rPr>
        <w:t>16</w:t>
      </w:r>
      <w:r w:rsidRPr="00FB72D4">
        <w:rPr>
          <w:rFonts w:ascii="Arial" w:eastAsia="新細明體" w:hAnsi="Arial" w:cs="Arial" w:hint="eastAsia"/>
          <w:lang w:eastAsia="zh-TW"/>
        </w:rPr>
        <w:t>上；由</w:t>
      </w:r>
      <w:r w:rsidRPr="00FB72D4">
        <w:rPr>
          <w:rFonts w:ascii="Arial" w:eastAsia="新細明體" w:hAnsi="Arial" w:cs="Arial"/>
          <w:lang w:eastAsia="zh-TW"/>
        </w:rPr>
        <w:t>Timer1</w:t>
      </w:r>
      <w:r w:rsidRPr="00FB72D4">
        <w:rPr>
          <w:rFonts w:ascii="Arial" w:eastAsia="新細明體" w:hAnsi="Arial" w:cs="Arial" w:hint="eastAsia"/>
          <w:lang w:eastAsia="zh-TW"/>
        </w:rPr>
        <w:t>觸發的中斷固定接中斷向量值</w:t>
      </w:r>
      <w:r w:rsidRPr="00FB72D4">
        <w:rPr>
          <w:rFonts w:ascii="Arial" w:eastAsia="新細明體" w:hAnsi="Arial" w:cs="Arial"/>
          <w:lang w:eastAsia="zh-TW"/>
        </w:rPr>
        <w:t>17</w:t>
      </w:r>
      <w:r w:rsidRPr="00FB72D4">
        <w:rPr>
          <w:rFonts w:ascii="Arial" w:eastAsia="新細明體" w:hAnsi="Arial" w:cs="Arial" w:hint="eastAsia"/>
          <w:lang w:eastAsia="zh-TW"/>
        </w:rPr>
        <w:t>上。外部中斷序號動態分配，如當硬體中無</w:t>
      </w:r>
      <w:r w:rsidRPr="00FB72D4">
        <w:rPr>
          <w:rFonts w:ascii="Arial" w:eastAsia="新細明體" w:hAnsi="Arial" w:cs="Arial"/>
          <w:lang w:eastAsia="zh-TW"/>
        </w:rPr>
        <w:t>Timer0</w:t>
      </w:r>
      <w:r w:rsidRPr="00FB72D4">
        <w:rPr>
          <w:rFonts w:ascii="Arial" w:eastAsia="新細明體" w:hAnsi="Arial" w:cs="Arial" w:hint="eastAsia"/>
          <w:lang w:eastAsia="zh-TW"/>
        </w:rPr>
        <w:t>和</w:t>
      </w:r>
      <w:r w:rsidRPr="00FB72D4">
        <w:rPr>
          <w:rFonts w:ascii="Arial" w:eastAsia="新細明體" w:hAnsi="Arial" w:cs="Arial"/>
          <w:lang w:eastAsia="zh-TW"/>
        </w:rPr>
        <w:t>Timer1</w:t>
      </w:r>
      <w:r w:rsidRPr="00FB72D4">
        <w:rPr>
          <w:rFonts w:ascii="Arial" w:eastAsia="新細明體" w:hAnsi="Arial" w:cs="Arial" w:hint="eastAsia"/>
          <w:lang w:eastAsia="zh-TW"/>
        </w:rPr>
        <w:t>時，中斷序號可從</w:t>
      </w:r>
      <w:r w:rsidRPr="00FB72D4">
        <w:rPr>
          <w:rFonts w:ascii="Arial" w:eastAsia="新細明體" w:hAnsi="Arial" w:cs="Arial"/>
          <w:lang w:eastAsia="zh-TW"/>
        </w:rPr>
        <w:t>16~240</w:t>
      </w:r>
      <w:r w:rsidRPr="00FB72D4">
        <w:rPr>
          <w:rFonts w:ascii="Arial" w:eastAsia="新細明體" w:hAnsi="Arial" w:cs="Arial" w:hint="eastAsia"/>
          <w:lang w:eastAsia="zh-TW"/>
        </w:rPr>
        <w:t>任意分配；當</w:t>
      </w:r>
      <w:r w:rsidRPr="00FB72D4">
        <w:rPr>
          <w:rFonts w:ascii="Arial" w:eastAsia="新細明體" w:hAnsi="Arial" w:cs="Arial"/>
          <w:lang w:eastAsia="zh-TW"/>
        </w:rPr>
        <w:t>Timer1</w:t>
      </w:r>
      <w:r w:rsidRPr="00FB72D4">
        <w:rPr>
          <w:rFonts w:ascii="Arial" w:eastAsia="新細明體" w:hAnsi="Arial" w:cs="Arial" w:hint="eastAsia"/>
          <w:lang w:eastAsia="zh-TW"/>
        </w:rPr>
        <w:t>使能時，外部中斷的序號可分配在</w:t>
      </w:r>
      <w:r w:rsidRPr="00FB72D4">
        <w:rPr>
          <w:rFonts w:ascii="Arial" w:eastAsia="新細明體" w:hAnsi="Arial" w:cs="Arial"/>
          <w:lang w:eastAsia="zh-TW"/>
        </w:rPr>
        <w:t>16</w:t>
      </w:r>
      <w:r w:rsidRPr="00FB72D4">
        <w:rPr>
          <w:rFonts w:ascii="Arial" w:eastAsia="新細明體" w:hAnsi="Arial" w:cs="Arial" w:hint="eastAsia"/>
          <w:lang w:eastAsia="zh-TW"/>
        </w:rPr>
        <w:t>、</w:t>
      </w:r>
      <w:r w:rsidRPr="00FB72D4">
        <w:rPr>
          <w:rFonts w:ascii="Arial" w:eastAsia="新細明體" w:hAnsi="Arial" w:cs="Arial"/>
          <w:lang w:eastAsia="zh-TW"/>
        </w:rPr>
        <w:t>18~240</w:t>
      </w:r>
      <w:r w:rsidRPr="00FB72D4">
        <w:rPr>
          <w:rFonts w:ascii="Arial" w:eastAsia="新細明體" w:hAnsi="Arial" w:cs="Arial" w:hint="eastAsia"/>
          <w:lang w:eastAsia="zh-TW"/>
        </w:rPr>
        <w:t>區間。</w:t>
      </w:r>
    </w:p>
    <w:p w14:paraId="6A3117AF" w14:textId="77777777" w:rsidR="00135845" w:rsidRPr="004237E8" w:rsidRDefault="00135845" w:rsidP="00135845">
      <w:pPr>
        <w:snapToGrid w:val="0"/>
        <w:spacing w:line="288" w:lineRule="auto"/>
        <w:rPr>
          <w:rFonts w:ascii="Arial" w:hAnsi="Arial" w:cs="Arial"/>
          <w:sz w:val="24"/>
          <w:szCs w:val="24"/>
        </w:rPr>
      </w:pPr>
    </w:p>
    <w:p w14:paraId="6A3117B0" w14:textId="10A944B9" w:rsidR="00870500" w:rsidRDefault="00FB72D4" w:rsidP="00870500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10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ARC EM</w:t>
      </w:r>
      <w:r w:rsidRPr="00FB72D4">
        <w:rPr>
          <w:rFonts w:eastAsia="新細明體" w:hint="eastAsia"/>
          <w:lang w:eastAsia="zh-TW"/>
        </w:rPr>
        <w:t>處理器中斷向量表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767"/>
        <w:gridCol w:w="1667"/>
        <w:gridCol w:w="2765"/>
      </w:tblGrid>
      <w:tr w:rsidR="00DC17D4" w:rsidRPr="004237E8" w14:paraId="6A3117B7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B1" w14:textId="41350888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中斷向量值</w:t>
            </w:r>
          </w:p>
          <w:p w14:paraId="6A3117B2" w14:textId="04680C27" w:rsidR="001B30A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（</w:t>
            </w: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Interrupt Vector</w:t>
            </w: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B3" w14:textId="6928F81B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B4" w14:textId="4F32854E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中斷向量值</w:t>
            </w:r>
          </w:p>
          <w:p w14:paraId="6A3117B5" w14:textId="4C9E891C" w:rsidR="001B30A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（</w:t>
            </w: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Interrupt Vector</w:t>
            </w: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B6" w14:textId="64E417E5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DC17D4" w:rsidRPr="004237E8" w14:paraId="6A3117BC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B8" w14:textId="43895136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B9" w14:textId="65AFEE11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Reset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BA" w14:textId="0A165847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15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BB" w14:textId="7ABCEA38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Unused</w:t>
            </w:r>
          </w:p>
        </w:tc>
      </w:tr>
      <w:tr w:rsidR="00DC17D4" w:rsidRPr="004237E8" w14:paraId="6A3117C1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BD" w14:textId="0BF19951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BE" w14:textId="092C2842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Memory Error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BF" w14:textId="705B290B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16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C0" w14:textId="38AC2C39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Timer0/ext int</w:t>
            </w:r>
          </w:p>
        </w:tc>
      </w:tr>
      <w:tr w:rsidR="00DC17D4" w:rsidRPr="004237E8" w14:paraId="6A3117C6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C2" w14:textId="0C6A038E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C3" w14:textId="42BDBA3E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Instruction Error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C4" w14:textId="7A9EA144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17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C5" w14:textId="633A10A7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Timer1/ext int</w:t>
            </w:r>
          </w:p>
        </w:tc>
      </w:tr>
      <w:tr w:rsidR="00DC17D4" w:rsidRPr="004237E8" w14:paraId="6A3117CB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C7" w14:textId="4E1BD64D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C8" w14:textId="1F81387C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EV_MachineCheck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C9" w14:textId="04B32997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18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CA" w14:textId="40773926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 int</w:t>
            </w:r>
          </w:p>
        </w:tc>
      </w:tr>
      <w:tr w:rsidR="00DC17D4" w:rsidRPr="004237E8" w14:paraId="6A3117D0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CC" w14:textId="5ACA7066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CD" w14:textId="6EDECF51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EV_TLBMissI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CE" w14:textId="2B674E39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…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CF" w14:textId="77777777" w:rsidR="00DC17D4" w:rsidRPr="004237E8" w:rsidRDefault="00DC17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7D4" w:rsidRPr="004237E8" w14:paraId="6A3117D5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D1" w14:textId="25DF47A9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5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D2" w14:textId="2A769FDB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EV_TLBMissD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D3" w14:textId="4C98735E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41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D4" w14:textId="7378DDC6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 int</w:t>
            </w:r>
          </w:p>
        </w:tc>
      </w:tr>
      <w:tr w:rsidR="00DC17D4" w:rsidRPr="004237E8" w14:paraId="6A3117DA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D6" w14:textId="168AD224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6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D7" w14:textId="7DB839FB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EV_ProtV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D8" w14:textId="3C13CDE8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42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D9" w14:textId="47584D39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 int</w:t>
            </w:r>
          </w:p>
        </w:tc>
      </w:tr>
      <w:tr w:rsidR="00DC17D4" w:rsidRPr="004237E8" w14:paraId="6A3117DF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DB" w14:textId="44EFCC6C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7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DC" w14:textId="21D7FB72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EV_PrivilegeV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DD" w14:textId="31A41D2D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43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DE" w14:textId="1D655E60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 int</w:t>
            </w:r>
          </w:p>
        </w:tc>
      </w:tr>
      <w:tr w:rsidR="00DC17D4" w:rsidRPr="004237E8" w14:paraId="6A3117E4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E0" w14:textId="06EA1FE2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8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E1" w14:textId="499CE237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EV_SWI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E2" w14:textId="5377723B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…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E3" w14:textId="77777777" w:rsidR="00DC17D4" w:rsidRPr="004237E8" w:rsidRDefault="00DC17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7D4" w:rsidRPr="004237E8" w14:paraId="6A3117E9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E5" w14:textId="72F43E49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9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E6" w14:textId="538185EC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EV_Trap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E7" w14:textId="100951B0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150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E8" w14:textId="2D6C069A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 int</w:t>
            </w:r>
          </w:p>
        </w:tc>
      </w:tr>
      <w:tr w:rsidR="00DC17D4" w:rsidRPr="004237E8" w14:paraId="6A3117EE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EA" w14:textId="2EF872F6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10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EB" w14:textId="38812051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EV_Extension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EC" w14:textId="36C45907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151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ED" w14:textId="5BA3D65A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 int</w:t>
            </w:r>
          </w:p>
        </w:tc>
      </w:tr>
      <w:tr w:rsidR="00DC17D4" w:rsidRPr="004237E8" w14:paraId="6A3117F3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EF" w14:textId="6F4E3AFB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11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F0" w14:textId="6ABC9E20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EV_DivZero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F1" w14:textId="04DF8B10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…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F2" w14:textId="77777777" w:rsidR="00DC17D4" w:rsidRPr="004237E8" w:rsidRDefault="00DC17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7D4" w:rsidRPr="004237E8" w14:paraId="6A3117F8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F4" w14:textId="4010F92F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12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F5" w14:textId="00A3E09B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EV_DCError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F6" w14:textId="6BBE2F2E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253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F7" w14:textId="73103E47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 int</w:t>
            </w:r>
          </w:p>
        </w:tc>
      </w:tr>
      <w:tr w:rsidR="00DC17D4" w:rsidRPr="004237E8" w14:paraId="6A3117FD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F9" w14:textId="092953ED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13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FA" w14:textId="4595530C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EV_Malligned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7FB" w14:textId="698D0F54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254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7FC" w14:textId="6F58C564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 int</w:t>
            </w:r>
          </w:p>
        </w:tc>
      </w:tr>
      <w:tr w:rsidR="00DC17D4" w:rsidRPr="004237E8" w14:paraId="6A311802" w14:textId="77777777" w:rsidTr="001C268F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14:paraId="6A3117FE" w14:textId="0B421E51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14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6A3117FF" w14:textId="2CCF12AB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Unused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11800" w14:textId="2891191C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255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A311801" w14:textId="13047FD7" w:rsidR="00DC17D4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 int</w:t>
            </w:r>
          </w:p>
        </w:tc>
      </w:tr>
    </w:tbl>
    <w:p w14:paraId="6A311803" w14:textId="77777777" w:rsidR="005F042B" w:rsidRPr="004237E8" w:rsidRDefault="005F042B" w:rsidP="00DC17D4">
      <w:pPr>
        <w:snapToGrid w:val="0"/>
        <w:spacing w:line="288" w:lineRule="auto"/>
        <w:ind w:left="360"/>
        <w:rPr>
          <w:rFonts w:ascii="Arial" w:hAnsi="Arial" w:cs="Arial"/>
          <w:sz w:val="24"/>
          <w:szCs w:val="24"/>
        </w:rPr>
      </w:pPr>
    </w:p>
    <w:p w14:paraId="6A311804" w14:textId="1F846767" w:rsidR="005F042B" w:rsidRPr="004237E8" w:rsidRDefault="00FB72D4" w:rsidP="003E4239">
      <w:pPr>
        <w:pStyle w:val="3"/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t>四、中斷向量基底位址</w:t>
      </w:r>
    </w:p>
    <w:p w14:paraId="6A311805" w14:textId="7641A080" w:rsidR="001B30A1" w:rsidRPr="004237E8" w:rsidRDefault="00FB72D4" w:rsidP="001B30A1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當某個異常或中斷發生時，處理器根據中斷向量基底位址（</w:t>
      </w:r>
      <w:r w:rsidRPr="00FB72D4">
        <w:rPr>
          <w:rFonts w:ascii="Arial" w:eastAsia="新細明體" w:hAnsi="Arial" w:cs="Arial"/>
          <w:lang w:eastAsia="zh-TW"/>
        </w:rPr>
        <w:t>Interrupt Vector Base</w:t>
      </w:r>
      <w:r w:rsidRPr="00FB72D4">
        <w:rPr>
          <w:rFonts w:ascii="Arial" w:eastAsia="新細明體" w:hAnsi="Arial" w:cs="Arial" w:hint="eastAsia"/>
          <w:lang w:eastAsia="zh-TW"/>
        </w:rPr>
        <w:t>）加上當前中斷的向量偏移值（</w:t>
      </w:r>
      <w:r w:rsidRPr="00FB72D4">
        <w:rPr>
          <w:rFonts w:ascii="Arial" w:eastAsia="新細明體" w:hAnsi="Arial" w:cs="Arial"/>
          <w:lang w:eastAsia="zh-TW"/>
        </w:rPr>
        <w:t>Interrupt Vector</w:t>
      </w:r>
      <w:r w:rsidRPr="00FB72D4">
        <w:rPr>
          <w:rFonts w:ascii="Arial" w:eastAsia="新細明體" w:hAnsi="Arial" w:cs="Arial" w:hint="eastAsia"/>
          <w:lang w:eastAsia="zh-TW"/>
        </w:rPr>
        <w:t>）計算中斷入口的位址，從而進入相應的中斷服務副程式。</w:t>
      </w:r>
    </w:p>
    <w:p w14:paraId="6A311806" w14:textId="319D40BD" w:rsidR="00053360" w:rsidRPr="004237E8" w:rsidRDefault="00FB72D4" w:rsidP="001B30A1">
      <w:pPr>
        <w:snapToGrid w:val="0"/>
        <w:spacing w:line="288" w:lineRule="auto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其中，中斷向量基底位址（</w:t>
      </w:r>
      <w:r w:rsidRPr="00FB72D4">
        <w:rPr>
          <w:rFonts w:ascii="Arial" w:eastAsia="新細明體" w:hAnsi="Arial" w:cs="Arial"/>
          <w:lang w:eastAsia="zh-TW"/>
        </w:rPr>
        <w:t>Interrupt Vector Base</w:t>
      </w:r>
      <w:r w:rsidRPr="00FB72D4">
        <w:rPr>
          <w:rFonts w:ascii="Arial" w:eastAsia="新細明體" w:hAnsi="Arial" w:cs="Arial" w:hint="eastAsia"/>
          <w:lang w:eastAsia="zh-TW"/>
        </w:rPr>
        <w:t>）通過輔助寄存器</w:t>
      </w:r>
      <w:r w:rsidRPr="00FB72D4">
        <w:rPr>
          <w:rFonts w:ascii="Arial" w:eastAsia="新細明體" w:hAnsi="Arial" w:cs="Arial"/>
          <w:lang w:eastAsia="zh-TW"/>
        </w:rPr>
        <w:t>INT_VECTOR_BASE</w:t>
      </w:r>
      <w:r w:rsidRPr="00FB72D4">
        <w:rPr>
          <w:rFonts w:ascii="Arial" w:eastAsia="新細明體" w:hAnsi="Arial" w:cs="Arial" w:hint="eastAsia"/>
          <w:lang w:eastAsia="zh-TW"/>
        </w:rPr>
        <w:t>進行設置。</w:t>
      </w:r>
    </w:p>
    <w:p w14:paraId="6A311807" w14:textId="1ADE43EC" w:rsidR="00870500" w:rsidRDefault="00FB72D4" w:rsidP="00870500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11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ARC EM</w:t>
      </w:r>
      <w:r w:rsidRPr="00FB72D4">
        <w:rPr>
          <w:rFonts w:eastAsia="新細明體" w:hint="eastAsia"/>
          <w:lang w:eastAsia="zh-TW"/>
        </w:rPr>
        <w:t>處理器中斷向量基底位址</w:t>
      </w:r>
      <w:r w:rsidRPr="00FB72D4">
        <w:rPr>
          <w:rFonts w:eastAsia="新細明體"/>
          <w:lang w:eastAsia="zh-TW"/>
        </w:rPr>
        <w:t>INT_VECTOR_BASE</w:t>
      </w:r>
      <w:r w:rsidRPr="00FB72D4">
        <w:rPr>
          <w:rFonts w:eastAsia="新細明體" w:hint="eastAsia"/>
          <w:lang w:eastAsia="zh-TW"/>
        </w:rPr>
        <w:t>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1776"/>
        <w:gridCol w:w="2652"/>
      </w:tblGrid>
      <w:tr w:rsidR="00053360" w:rsidRPr="004237E8" w14:paraId="6A31180C" w14:textId="77777777" w:rsidTr="001C268F">
        <w:tc>
          <w:tcPr>
            <w:tcW w:w="2214" w:type="dxa"/>
            <w:shd w:val="clear" w:color="auto" w:fill="auto"/>
          </w:tcPr>
          <w:p w14:paraId="6A311808" w14:textId="6614150F" w:rsidR="00053360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OLE_LINK12"/>
            <w:bookmarkStart w:id="3" w:name="OLE_LINK13"/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Aux</w:t>
            </w: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寄存器位址</w:t>
            </w:r>
          </w:p>
        </w:tc>
        <w:tc>
          <w:tcPr>
            <w:tcW w:w="2214" w:type="dxa"/>
            <w:shd w:val="clear" w:color="auto" w:fill="auto"/>
          </w:tcPr>
          <w:p w14:paraId="6A311809" w14:textId="54249CCF" w:rsidR="00053360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輔助寄存器名</w:t>
            </w:r>
          </w:p>
        </w:tc>
        <w:tc>
          <w:tcPr>
            <w:tcW w:w="1776" w:type="dxa"/>
            <w:shd w:val="clear" w:color="auto" w:fill="auto"/>
          </w:tcPr>
          <w:p w14:paraId="6A31180A" w14:textId="7AA0BDAE" w:rsidR="00053360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存取權限</w:t>
            </w:r>
          </w:p>
        </w:tc>
        <w:tc>
          <w:tcPr>
            <w:tcW w:w="2652" w:type="dxa"/>
            <w:shd w:val="clear" w:color="auto" w:fill="auto"/>
          </w:tcPr>
          <w:p w14:paraId="6A31180B" w14:textId="391AE012" w:rsidR="00053360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053360" w:rsidRPr="004237E8" w14:paraId="6A311811" w14:textId="77777777" w:rsidTr="001C268F">
        <w:tc>
          <w:tcPr>
            <w:tcW w:w="2214" w:type="dxa"/>
            <w:shd w:val="clear" w:color="auto" w:fill="auto"/>
            <w:vAlign w:val="center"/>
          </w:tcPr>
          <w:p w14:paraId="6A31180D" w14:textId="09B011AF" w:rsidR="00053360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0x25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A31180E" w14:textId="0775C787" w:rsidR="00053360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INT_VECTOR_BASE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A31180F" w14:textId="1FB5ED2D" w:rsidR="00053360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652" w:type="dxa"/>
            <w:shd w:val="clear" w:color="auto" w:fill="auto"/>
          </w:tcPr>
          <w:p w14:paraId="6A311810" w14:textId="61FE7547" w:rsidR="00053360" w:rsidRPr="004237E8" w:rsidRDefault="00FB72D4" w:rsidP="001C268F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中斷向量基底位址寄存器</w:t>
            </w:r>
          </w:p>
        </w:tc>
      </w:tr>
      <w:bookmarkEnd w:id="2"/>
      <w:bookmarkEnd w:id="3"/>
    </w:tbl>
    <w:p w14:paraId="6A311812" w14:textId="77777777" w:rsidR="00053360" w:rsidRPr="004237E8" w:rsidRDefault="00053360" w:rsidP="001B30A1">
      <w:pPr>
        <w:snapToGrid w:val="0"/>
        <w:spacing w:line="288" w:lineRule="auto"/>
        <w:rPr>
          <w:rFonts w:ascii="Arial" w:hAnsi="Arial" w:cs="Arial"/>
          <w:sz w:val="24"/>
          <w:szCs w:val="24"/>
        </w:rPr>
      </w:pPr>
    </w:p>
    <w:p w14:paraId="6A311813" w14:textId="285C8032" w:rsidR="00053360" w:rsidRPr="004237E8" w:rsidRDefault="00FB72D4" w:rsidP="00053360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中斷向量基底位址以</w:t>
      </w:r>
      <w:r w:rsidRPr="00FB72D4">
        <w:rPr>
          <w:rFonts w:ascii="Arial" w:eastAsia="新細明體" w:hAnsi="Arial" w:cs="Arial"/>
          <w:lang w:eastAsia="zh-TW"/>
        </w:rPr>
        <w:t>1KB</w:t>
      </w:r>
      <w:r w:rsidRPr="00FB72D4">
        <w:rPr>
          <w:rFonts w:ascii="Arial" w:eastAsia="新細明體" w:hAnsi="Arial" w:cs="Arial" w:hint="eastAsia"/>
          <w:lang w:eastAsia="zh-TW"/>
        </w:rPr>
        <w:t>對齊，對其低</w:t>
      </w:r>
      <w:r w:rsidRPr="00FB72D4">
        <w:rPr>
          <w:rFonts w:ascii="Arial" w:eastAsia="新細明體" w:hAnsi="Arial" w:cs="Arial"/>
          <w:lang w:eastAsia="zh-TW"/>
        </w:rPr>
        <w:t>10</w:t>
      </w:r>
      <w:r w:rsidRPr="00FB72D4">
        <w:rPr>
          <w:rFonts w:ascii="Arial" w:eastAsia="新細明體" w:hAnsi="Arial" w:cs="Arial" w:hint="eastAsia"/>
          <w:lang w:eastAsia="zh-TW"/>
        </w:rPr>
        <w:t>位進行任何寫操作將會被忽略。而中斷向量基底位址的有效位元域取決於硬體系統組態時的</w:t>
      </w:r>
      <w:r w:rsidRPr="00FB72D4">
        <w:rPr>
          <w:rFonts w:ascii="Arial" w:eastAsia="新細明體" w:hAnsi="Arial" w:cs="Arial"/>
          <w:lang w:eastAsia="zh-TW"/>
        </w:rPr>
        <w:t>PC</w:t>
      </w:r>
      <w:r w:rsidRPr="00FB72D4">
        <w:rPr>
          <w:rFonts w:ascii="Arial" w:eastAsia="新細明體" w:hAnsi="Arial" w:cs="Arial" w:hint="eastAsia"/>
          <w:lang w:eastAsia="zh-TW"/>
        </w:rPr>
        <w:t>定址空間。在</w:t>
      </w:r>
      <w:r w:rsidRPr="00FB72D4">
        <w:rPr>
          <w:rFonts w:ascii="Arial" w:eastAsia="新細明體" w:hAnsi="Arial" w:cs="Arial"/>
          <w:lang w:eastAsia="zh-TW"/>
        </w:rPr>
        <w:t>PC</w:t>
      </w:r>
      <w:r w:rsidRPr="00FB72D4">
        <w:rPr>
          <w:rFonts w:ascii="Arial" w:eastAsia="新細明體" w:hAnsi="Arial" w:cs="Arial" w:hint="eastAsia"/>
          <w:lang w:eastAsia="zh-TW"/>
        </w:rPr>
        <w:t>定址空間為</w:t>
      </w:r>
      <w:r w:rsidRPr="00FB72D4">
        <w:rPr>
          <w:rFonts w:ascii="Arial" w:eastAsia="新細明體" w:hAnsi="Arial" w:cs="Arial"/>
          <w:lang w:eastAsia="zh-TW"/>
        </w:rPr>
        <w:t>4GB</w:t>
      </w:r>
      <w:r w:rsidRPr="00FB72D4">
        <w:rPr>
          <w:rFonts w:ascii="Arial" w:eastAsia="新細明體" w:hAnsi="Arial" w:cs="Arial" w:hint="eastAsia"/>
          <w:lang w:eastAsia="zh-TW"/>
        </w:rPr>
        <w:t>以及</w:t>
      </w:r>
      <w:r w:rsidRPr="00FB72D4">
        <w:rPr>
          <w:rFonts w:ascii="Arial" w:eastAsia="新細明體" w:hAnsi="Arial" w:cs="Arial"/>
          <w:lang w:eastAsia="zh-TW"/>
        </w:rPr>
        <w:t>128MB</w:t>
      </w:r>
      <w:r w:rsidRPr="00FB72D4">
        <w:rPr>
          <w:rFonts w:ascii="Arial" w:eastAsia="新細明體" w:hAnsi="Arial" w:cs="Arial" w:hint="eastAsia"/>
          <w:lang w:eastAsia="zh-TW"/>
        </w:rPr>
        <w:t>時，</w:t>
      </w:r>
      <w:r w:rsidRPr="00FB72D4">
        <w:rPr>
          <w:rFonts w:ascii="Arial" w:eastAsia="新細明體" w:hAnsi="Arial" w:cs="Arial"/>
          <w:lang w:eastAsia="zh-TW"/>
        </w:rPr>
        <w:t>INT_VECTOR_BASE</w:t>
      </w:r>
      <w:r w:rsidRPr="00FB72D4">
        <w:rPr>
          <w:rFonts w:ascii="Arial" w:eastAsia="新細明體" w:hAnsi="Arial" w:cs="Arial" w:hint="eastAsia"/>
          <w:lang w:eastAsia="zh-TW"/>
        </w:rPr>
        <w:t>寄存器各位域佈局分別如下圖所示，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9"/>
        <w:gridCol w:w="266"/>
        <w:gridCol w:w="281"/>
        <w:gridCol w:w="266"/>
        <w:gridCol w:w="266"/>
        <w:gridCol w:w="266"/>
        <w:gridCol w:w="164"/>
        <w:gridCol w:w="238"/>
        <w:gridCol w:w="283"/>
        <w:gridCol w:w="284"/>
        <w:gridCol w:w="361"/>
        <w:gridCol w:w="44"/>
      </w:tblGrid>
      <w:tr w:rsidR="00053360" w:rsidRPr="004237E8" w14:paraId="6A311834" w14:textId="77777777" w:rsidTr="00053360">
        <w:trPr>
          <w:gridAfter w:val="1"/>
          <w:wAfter w:w="44" w:type="dxa"/>
          <w:trHeight w:val="392"/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4" w14:textId="700F0223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5" w14:textId="346F5F4F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6" w14:textId="60E27CEB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7" w14:textId="6B7E7A9F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8" w14:textId="376D32B5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9" w14:textId="57C115D7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A" w14:textId="48C9443E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B" w14:textId="33E38307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C" w14:textId="7148EE69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D" w14:textId="111E381B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E" w14:textId="732C0D9D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1F" w14:textId="0774EE47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0" w14:textId="2BAFCE57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1" w14:textId="149E245E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2" w14:textId="39AADDDA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3" w14:textId="08D1A189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4" w14:textId="34B556AE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5" w14:textId="2AE672EA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6" w14:textId="76B8A285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7" w14:textId="3BF6FF58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8" w14:textId="7E511396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29" w14:textId="71CA1057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2A" w14:textId="459BD550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2B" w14:textId="409D35B6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2C" w14:textId="453BD9AD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2D" w14:textId="291BDFE8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2E" w14:textId="483FF4F8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2F" w14:textId="65481795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30" w14:textId="1958CB74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31" w14:textId="5A558E90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32" w14:textId="1E130503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33" w14:textId="4743EF4B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053360" w:rsidRPr="004237E8" w14:paraId="6A311837" w14:textId="77777777" w:rsidTr="00053360">
        <w:trPr>
          <w:trHeight w:val="408"/>
          <w:jc w:val="center"/>
        </w:trPr>
        <w:tc>
          <w:tcPr>
            <w:tcW w:w="585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835" w14:textId="2FA13EEB" w:rsidR="00053360" w:rsidRPr="004237E8" w:rsidRDefault="00FB72D4" w:rsidP="001C268F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INT_VECTOR_BASE[31:10]</w:t>
            </w:r>
          </w:p>
        </w:tc>
        <w:tc>
          <w:tcPr>
            <w:tcW w:w="2716" w:type="dxa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836" w14:textId="77777777" w:rsidR="00053360" w:rsidRPr="004237E8" w:rsidRDefault="00053360" w:rsidP="0087050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311838" w14:textId="5DF41147" w:rsidR="00053360" w:rsidRDefault="00FB72D4" w:rsidP="00870500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50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INT_VECTOR_BASE</w:t>
      </w:r>
      <w:r w:rsidRPr="00FB72D4">
        <w:rPr>
          <w:rFonts w:eastAsia="新細明體" w:hint="eastAsia"/>
          <w:lang w:eastAsia="zh-TW"/>
        </w:rPr>
        <w:t>佈局圖（</w:t>
      </w:r>
      <w:r w:rsidRPr="00FB72D4">
        <w:rPr>
          <w:rFonts w:eastAsia="新細明體"/>
          <w:lang w:eastAsia="zh-TW"/>
        </w:rPr>
        <w:t>PC_SIZE=32</w:t>
      </w:r>
      <w:r w:rsidRPr="00FB72D4">
        <w:rPr>
          <w:rFonts w:eastAsia="新細明體" w:hint="eastAsia"/>
          <w:lang w:eastAsia="zh-TW"/>
        </w:rPr>
        <w:t>）</w:t>
      </w:r>
    </w:p>
    <w:p w14:paraId="6A311839" w14:textId="77777777" w:rsidR="00870500" w:rsidRPr="00870500" w:rsidRDefault="00870500" w:rsidP="008705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3"/>
        <w:gridCol w:w="266"/>
        <w:gridCol w:w="281"/>
        <w:gridCol w:w="266"/>
        <w:gridCol w:w="266"/>
        <w:gridCol w:w="266"/>
        <w:gridCol w:w="164"/>
        <w:gridCol w:w="238"/>
        <w:gridCol w:w="283"/>
        <w:gridCol w:w="284"/>
        <w:gridCol w:w="361"/>
        <w:gridCol w:w="44"/>
      </w:tblGrid>
      <w:tr w:rsidR="00053360" w:rsidRPr="004237E8" w14:paraId="6A31185A" w14:textId="77777777" w:rsidTr="00053360">
        <w:trPr>
          <w:gridAfter w:val="1"/>
          <w:wAfter w:w="44" w:type="dxa"/>
          <w:trHeight w:val="392"/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3A" w14:textId="169755ED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3B" w14:textId="08C7AA05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3C" w14:textId="14782BB6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3D" w14:textId="463396D7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3E" w14:textId="48ED8D3E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3F" w14:textId="1145D408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0" w14:textId="48478769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1" w14:textId="7CF95906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2" w14:textId="1A4F8CCD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3" w14:textId="474771CC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4" w14:textId="6F721E8D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5" w14:textId="28FDBFCC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6" w14:textId="6E4E5D88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7" w14:textId="3F318A04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8" w14:textId="1258EC81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9" w14:textId="576A8141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A" w14:textId="4F265CFC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B" w14:textId="1C7A99C2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C" w14:textId="34938023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D" w14:textId="4EE781FF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E" w14:textId="2FD91E4D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4F" w14:textId="4F334F6D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50" w14:textId="4AFD37FB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51" w14:textId="5572621C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52" w14:textId="205A8550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53" w14:textId="182E66C0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54" w14:textId="7957080C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55" w14:textId="2188F8BB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56" w14:textId="0475A77A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57" w14:textId="0650BB27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58" w14:textId="470CB112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59" w14:textId="72B1EC7D" w:rsidR="00053360" w:rsidRPr="004237E8" w:rsidRDefault="00FB72D4" w:rsidP="001C2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053360" w:rsidRPr="004237E8" w14:paraId="6A31185E" w14:textId="77777777" w:rsidTr="001C268F">
        <w:trPr>
          <w:trHeight w:val="408"/>
          <w:jc w:val="center"/>
        </w:trPr>
        <w:tc>
          <w:tcPr>
            <w:tcW w:w="1060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85B" w14:textId="77777777" w:rsidR="00053360" w:rsidRPr="004237E8" w:rsidRDefault="00053360" w:rsidP="001C268F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85C" w14:textId="158BAD7C" w:rsidR="00053360" w:rsidRPr="004237E8" w:rsidRDefault="00FB72D4" w:rsidP="001C268F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INT_VECTOR_BASE[PC_SIZE-1:10]</w:t>
            </w:r>
          </w:p>
        </w:tc>
        <w:tc>
          <w:tcPr>
            <w:tcW w:w="2719" w:type="dxa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85D" w14:textId="77777777" w:rsidR="00053360" w:rsidRPr="004237E8" w:rsidRDefault="00053360" w:rsidP="00870500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31185F" w14:textId="2012F0A6" w:rsidR="00053360" w:rsidRPr="00870500" w:rsidRDefault="00FB72D4" w:rsidP="00870500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51</w:t>
      </w:r>
      <w:r w:rsidRPr="00FB72D4">
        <w:rPr>
          <w:rFonts w:eastAsia="新細明體" w:hint="eastAsia"/>
          <w:lang w:eastAsia="zh-TW"/>
        </w:rPr>
        <w:t>：ＩＮＴ</w:t>
      </w:r>
      <w:r w:rsidRPr="00FB72D4">
        <w:rPr>
          <w:rFonts w:eastAsia="新細明體"/>
          <w:lang w:eastAsia="zh-TW"/>
        </w:rPr>
        <w:t>_</w:t>
      </w:r>
      <w:r w:rsidRPr="00FB72D4">
        <w:rPr>
          <w:rFonts w:eastAsia="新細明體" w:hint="eastAsia"/>
          <w:lang w:eastAsia="zh-TW"/>
        </w:rPr>
        <w:t>ＶＥＣＴＯＲ</w:t>
      </w:r>
      <w:r w:rsidRPr="00FB72D4">
        <w:rPr>
          <w:rFonts w:eastAsia="新細明體"/>
          <w:lang w:eastAsia="zh-TW"/>
        </w:rPr>
        <w:t>_</w:t>
      </w:r>
      <w:r w:rsidRPr="00FB72D4">
        <w:rPr>
          <w:rFonts w:eastAsia="新細明體" w:hint="eastAsia"/>
          <w:lang w:eastAsia="zh-TW"/>
        </w:rPr>
        <w:t>ＢＡＳＥ佈局圖（ＰＣ</w:t>
      </w:r>
      <w:r w:rsidRPr="00FB72D4">
        <w:rPr>
          <w:rFonts w:eastAsia="新細明體"/>
          <w:lang w:eastAsia="zh-TW"/>
        </w:rPr>
        <w:t>_</w:t>
      </w:r>
      <w:r w:rsidRPr="00FB72D4">
        <w:rPr>
          <w:rFonts w:eastAsia="新細明體" w:hint="eastAsia"/>
          <w:lang w:eastAsia="zh-TW"/>
        </w:rPr>
        <w:t>ＳＩＺＥ＝２８）</w:t>
      </w:r>
    </w:p>
    <w:p w14:paraId="6A311860" w14:textId="77777777" w:rsidR="00870500" w:rsidRPr="00870500" w:rsidRDefault="00870500" w:rsidP="00870500"/>
    <w:p w14:paraId="6A311861" w14:textId="6E3A40FB" w:rsidR="00870500" w:rsidRDefault="00FB72D4" w:rsidP="00870500">
      <w:pPr>
        <w:pStyle w:val="3"/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lastRenderedPageBreak/>
        <w:t>五、中斷程式設計相關輔助寄存器</w:t>
      </w:r>
    </w:p>
    <w:p w14:paraId="6A311862" w14:textId="57EF960D" w:rsidR="00870500" w:rsidRPr="00870500" w:rsidRDefault="00FB72D4" w:rsidP="00870500">
      <w:r w:rsidRPr="00FB72D4">
        <w:rPr>
          <w:rFonts w:eastAsia="新細明體" w:hint="eastAsia"/>
          <w:lang w:eastAsia="zh-TW"/>
        </w:rPr>
        <w:t>下表列出了程式設計中常用的中斷相關輔助寄存器。</w:t>
      </w:r>
    </w:p>
    <w:p w14:paraId="6A311863" w14:textId="0DABFDA0" w:rsidR="00870500" w:rsidRDefault="00FB72D4" w:rsidP="00870500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12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ARC EM</w:t>
      </w:r>
      <w:r w:rsidRPr="00FB72D4">
        <w:rPr>
          <w:rFonts w:eastAsia="新細明體" w:hint="eastAsia"/>
          <w:lang w:eastAsia="zh-TW"/>
        </w:rPr>
        <w:t>處理器中斷程式設計相關輔助寄存器列表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2936"/>
      </w:tblGrid>
      <w:tr w:rsidR="00F657D1" w:rsidRPr="004237E8" w14:paraId="6A311868" w14:textId="77777777" w:rsidTr="00014F42">
        <w:tc>
          <w:tcPr>
            <w:tcW w:w="1809" w:type="dxa"/>
            <w:shd w:val="clear" w:color="auto" w:fill="auto"/>
          </w:tcPr>
          <w:p w14:paraId="6A311864" w14:textId="75FACF39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b/>
                <w:sz w:val="18"/>
                <w:szCs w:val="18"/>
                <w:lang w:eastAsia="zh-TW"/>
              </w:rPr>
              <w:t>Aux</w:t>
            </w: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寄存器位址</w:t>
            </w:r>
          </w:p>
        </w:tc>
        <w:tc>
          <w:tcPr>
            <w:tcW w:w="2694" w:type="dxa"/>
            <w:shd w:val="clear" w:color="auto" w:fill="auto"/>
          </w:tcPr>
          <w:p w14:paraId="6A311865" w14:textId="607839D3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輔助寄存器名</w:t>
            </w:r>
          </w:p>
        </w:tc>
        <w:tc>
          <w:tcPr>
            <w:tcW w:w="1417" w:type="dxa"/>
            <w:shd w:val="clear" w:color="auto" w:fill="auto"/>
          </w:tcPr>
          <w:p w14:paraId="6A311866" w14:textId="1C62E302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存取權限</w:t>
            </w:r>
          </w:p>
        </w:tc>
        <w:tc>
          <w:tcPr>
            <w:tcW w:w="2936" w:type="dxa"/>
            <w:shd w:val="clear" w:color="auto" w:fill="auto"/>
          </w:tcPr>
          <w:p w14:paraId="6A311867" w14:textId="05E34DBD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3E4239" w:rsidRPr="004237E8" w14:paraId="6A31186D" w14:textId="77777777" w:rsidTr="00014F42">
        <w:tc>
          <w:tcPr>
            <w:tcW w:w="1809" w:type="dxa"/>
            <w:shd w:val="clear" w:color="auto" w:fill="auto"/>
            <w:vAlign w:val="center"/>
          </w:tcPr>
          <w:p w14:paraId="6A311869" w14:textId="712AFF06" w:rsidR="003E4239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0xF3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1186A" w14:textId="57575D1C" w:rsidR="003E4239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IRQ_BUILD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1186B" w14:textId="6EB7C0B7" w:rsidR="003E4239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</w:t>
            </w:r>
          </w:p>
        </w:tc>
        <w:tc>
          <w:tcPr>
            <w:tcW w:w="2936" w:type="dxa"/>
            <w:shd w:val="clear" w:color="auto" w:fill="auto"/>
          </w:tcPr>
          <w:p w14:paraId="6A31186C" w14:textId="4EBBF491" w:rsidR="003E4239" w:rsidRPr="004237E8" w:rsidRDefault="00FB72D4" w:rsidP="001C268F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中斷系統組態寄存器</w:t>
            </w:r>
          </w:p>
        </w:tc>
      </w:tr>
      <w:tr w:rsidR="00F657D1" w:rsidRPr="004237E8" w14:paraId="6A311872" w14:textId="77777777" w:rsidTr="00014F42">
        <w:tc>
          <w:tcPr>
            <w:tcW w:w="1809" w:type="dxa"/>
            <w:shd w:val="clear" w:color="auto" w:fill="auto"/>
            <w:vAlign w:val="center"/>
          </w:tcPr>
          <w:p w14:paraId="6A31186E" w14:textId="39AC8E22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0x0E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1186F" w14:textId="3A57EBA7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AUX_IRQ_CTRL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11870" w14:textId="248C45AF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936" w:type="dxa"/>
            <w:shd w:val="clear" w:color="auto" w:fill="auto"/>
          </w:tcPr>
          <w:p w14:paraId="6A311871" w14:textId="7E56C927" w:rsidR="00F657D1" w:rsidRPr="004237E8" w:rsidRDefault="00FB72D4" w:rsidP="001C268F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中斷上下文保存控制寄存器</w:t>
            </w:r>
          </w:p>
        </w:tc>
      </w:tr>
      <w:tr w:rsidR="00F657D1" w:rsidRPr="004237E8" w14:paraId="6A311877" w14:textId="77777777" w:rsidTr="00014F42">
        <w:tc>
          <w:tcPr>
            <w:tcW w:w="1809" w:type="dxa"/>
            <w:shd w:val="clear" w:color="auto" w:fill="auto"/>
            <w:vAlign w:val="center"/>
          </w:tcPr>
          <w:p w14:paraId="6A311873" w14:textId="7ABCDDF6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0x43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11874" w14:textId="13BCDE00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AUX_IRQ_ACT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11875" w14:textId="60F4A0B5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936" w:type="dxa"/>
            <w:shd w:val="clear" w:color="auto" w:fill="auto"/>
          </w:tcPr>
          <w:p w14:paraId="6A311876" w14:textId="0C119FF4" w:rsidR="00F657D1" w:rsidRPr="004237E8" w:rsidRDefault="00FB72D4" w:rsidP="001C268F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活躍中斷（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Active Interrupt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）寄存器</w:t>
            </w:r>
          </w:p>
        </w:tc>
      </w:tr>
      <w:tr w:rsidR="00F657D1" w:rsidRPr="004237E8" w14:paraId="6A31187C" w14:textId="77777777" w:rsidTr="00014F42">
        <w:tc>
          <w:tcPr>
            <w:tcW w:w="1809" w:type="dxa"/>
            <w:shd w:val="clear" w:color="auto" w:fill="auto"/>
            <w:vAlign w:val="center"/>
          </w:tcPr>
          <w:p w14:paraId="6A311878" w14:textId="6831081D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0x40A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11879" w14:textId="79866B84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ICAUSE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1187A" w14:textId="4D8B39DA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</w:t>
            </w:r>
          </w:p>
        </w:tc>
        <w:tc>
          <w:tcPr>
            <w:tcW w:w="2936" w:type="dxa"/>
            <w:shd w:val="clear" w:color="auto" w:fill="auto"/>
          </w:tcPr>
          <w:p w14:paraId="6A31187B" w14:textId="714C7F53" w:rsidR="00F657D1" w:rsidRPr="004237E8" w:rsidRDefault="00FB72D4" w:rsidP="001C268F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中斷原因寄存器</w:t>
            </w:r>
          </w:p>
        </w:tc>
      </w:tr>
      <w:tr w:rsidR="00F657D1" w:rsidRPr="004237E8" w14:paraId="6A311881" w14:textId="77777777" w:rsidTr="00014F42">
        <w:tc>
          <w:tcPr>
            <w:tcW w:w="1809" w:type="dxa"/>
            <w:shd w:val="clear" w:color="auto" w:fill="auto"/>
            <w:vAlign w:val="center"/>
          </w:tcPr>
          <w:p w14:paraId="6A31187D" w14:textId="664A0427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0x40B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1187E" w14:textId="2C45DF02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IRQ_SELECT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1187F" w14:textId="17ED80D0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936" w:type="dxa"/>
            <w:shd w:val="clear" w:color="auto" w:fill="auto"/>
          </w:tcPr>
          <w:p w14:paraId="6A311880" w14:textId="20705905" w:rsidR="00F657D1" w:rsidRPr="004237E8" w:rsidRDefault="00FB72D4" w:rsidP="001C268F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中斷選擇寄存器</w:t>
            </w:r>
          </w:p>
        </w:tc>
      </w:tr>
      <w:tr w:rsidR="00014F42" w:rsidRPr="004237E8" w14:paraId="6A311886" w14:textId="77777777" w:rsidTr="00014F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82" w14:textId="40D20194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0x40C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83" w14:textId="5A0B6E85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IRQ_ENABLE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84" w14:textId="0BA69601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1885" w14:textId="64F934DE" w:rsidR="00014F42" w:rsidRPr="004237E8" w:rsidRDefault="00FB72D4" w:rsidP="0092703D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中斷使能寄存器</w:t>
            </w:r>
          </w:p>
        </w:tc>
      </w:tr>
      <w:tr w:rsidR="00014F42" w:rsidRPr="004237E8" w14:paraId="6A31188B" w14:textId="77777777" w:rsidTr="00014F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87" w14:textId="66D773BD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0x40D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88" w14:textId="33A4508A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IRQ_TRIGGER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89" w14:textId="7C96B074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188A" w14:textId="56D66F69" w:rsidR="00014F42" w:rsidRPr="004237E8" w:rsidRDefault="00FB72D4" w:rsidP="0092703D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中斷觸發模式寄存器</w:t>
            </w:r>
          </w:p>
        </w:tc>
      </w:tr>
      <w:tr w:rsidR="00014F42" w:rsidRPr="004237E8" w14:paraId="6A311890" w14:textId="77777777" w:rsidTr="00014F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8C" w14:textId="00F78940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0x40F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8D" w14:textId="7AA06589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8E" w14:textId="7A3FF450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188F" w14:textId="67EB4142" w:rsidR="00014F42" w:rsidRPr="004237E8" w:rsidRDefault="00FB72D4" w:rsidP="0092703D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中斷狀態寄存器</w:t>
            </w:r>
          </w:p>
        </w:tc>
      </w:tr>
      <w:tr w:rsidR="00014F42" w:rsidRPr="004237E8" w14:paraId="6A311895" w14:textId="77777777" w:rsidTr="00014F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91" w14:textId="1C0F9FFC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0x415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92" w14:textId="2FAD5C12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IRQ_PULSE_CANCLE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93" w14:textId="4E58F57F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W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1894" w14:textId="2DAF9971" w:rsidR="00014F42" w:rsidRPr="004237E8" w:rsidRDefault="00FB72D4" w:rsidP="000429C8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脈衝觸發中斷清除寄存器</w:t>
            </w:r>
          </w:p>
        </w:tc>
      </w:tr>
      <w:tr w:rsidR="00014F42" w:rsidRPr="004237E8" w14:paraId="6A31189A" w14:textId="77777777" w:rsidTr="00014F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96" w14:textId="0776E8AE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0x416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97" w14:textId="7875F9E6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IRQ_PENDING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98" w14:textId="793D3A9A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1899" w14:textId="7D85EBE9" w:rsidR="00014F42" w:rsidRPr="004237E8" w:rsidRDefault="00FB72D4" w:rsidP="0092703D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未回應中斷狀態寄存器</w:t>
            </w:r>
          </w:p>
        </w:tc>
      </w:tr>
      <w:tr w:rsidR="00014F42" w:rsidRPr="004237E8" w14:paraId="6A31189F" w14:textId="77777777" w:rsidTr="00014F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9B" w14:textId="5C15230F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9C" w14:textId="35AA6B2A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IRQ_PRIORITY_PENDING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89D" w14:textId="0D311438" w:rsidR="00014F42" w:rsidRPr="004237E8" w:rsidRDefault="00FB72D4" w:rsidP="0092703D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189E" w14:textId="0546F5B1" w:rsidR="00014F42" w:rsidRPr="004237E8" w:rsidRDefault="00FB72D4" w:rsidP="0092703D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未回應中斷優先順序狀態寄存器</w:t>
            </w:r>
          </w:p>
        </w:tc>
      </w:tr>
      <w:tr w:rsidR="00F657D1" w:rsidRPr="004237E8" w14:paraId="6A3118A4" w14:textId="77777777" w:rsidTr="00014F42">
        <w:tc>
          <w:tcPr>
            <w:tcW w:w="1809" w:type="dxa"/>
            <w:shd w:val="clear" w:color="auto" w:fill="auto"/>
            <w:vAlign w:val="center"/>
          </w:tcPr>
          <w:p w14:paraId="6A3118A0" w14:textId="1C134601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0x206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118A1" w14:textId="58A40058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IRQ_PRIORITY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118A2" w14:textId="7DD21AD5" w:rsidR="00F657D1" w:rsidRPr="004237E8" w:rsidRDefault="00FB72D4" w:rsidP="001C268F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RW</w:t>
            </w:r>
          </w:p>
        </w:tc>
        <w:tc>
          <w:tcPr>
            <w:tcW w:w="2936" w:type="dxa"/>
            <w:shd w:val="clear" w:color="auto" w:fill="auto"/>
          </w:tcPr>
          <w:p w14:paraId="6A3118A3" w14:textId="78C63484" w:rsidR="00F657D1" w:rsidRPr="004237E8" w:rsidRDefault="00FB72D4" w:rsidP="001C268F"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中斷優先順序配置寄存器</w:t>
            </w:r>
          </w:p>
        </w:tc>
      </w:tr>
    </w:tbl>
    <w:p w14:paraId="6A3118A5" w14:textId="77777777" w:rsidR="00F657D1" w:rsidRPr="004237E8" w:rsidRDefault="00F657D1" w:rsidP="00F657D1">
      <w:pPr>
        <w:rPr>
          <w:rFonts w:ascii="Arial" w:hAnsi="Arial" w:cs="Arial"/>
          <w:sz w:val="24"/>
          <w:szCs w:val="24"/>
        </w:rPr>
      </w:pPr>
    </w:p>
    <w:p w14:paraId="6A3118A6" w14:textId="456F6625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IRQ_BUILD</w:t>
      </w:r>
    </w:p>
    <w:p w14:paraId="6A3118A7" w14:textId="7DD3227D" w:rsidR="005171D5" w:rsidRPr="004237E8" w:rsidRDefault="00FB72D4" w:rsidP="005171D5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IRQ_BUILR</w:t>
      </w:r>
      <w:r w:rsidRPr="00FB72D4">
        <w:rPr>
          <w:rFonts w:ascii="Arial" w:eastAsia="新細明體" w:hAnsi="Arial" w:cs="Arial" w:hint="eastAsia"/>
          <w:lang w:eastAsia="zh-TW"/>
        </w:rPr>
        <w:t>寄存器屬於</w:t>
      </w:r>
      <w:r w:rsidRPr="00FB72D4">
        <w:rPr>
          <w:rFonts w:ascii="Arial" w:eastAsia="新細明體" w:hAnsi="Arial" w:cs="Arial"/>
          <w:lang w:eastAsia="zh-TW"/>
        </w:rPr>
        <w:t>BCR</w:t>
      </w:r>
      <w:r w:rsidRPr="00FB72D4">
        <w:rPr>
          <w:rFonts w:ascii="Arial" w:eastAsia="新細明體" w:hAnsi="Arial" w:cs="Arial" w:hint="eastAsia"/>
          <w:lang w:eastAsia="zh-TW"/>
        </w:rPr>
        <w:t>寄存器範疇，它只具有唯讀功能，用於使用者通過程式訪問處理器硬體獲知處理器中斷系統資訊。</w:t>
      </w:r>
    </w:p>
    <w:p w14:paraId="6A3118A8" w14:textId="2CC073F9" w:rsidR="005171D5" w:rsidRPr="004237E8" w:rsidRDefault="00FB72D4" w:rsidP="005171D5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IRQ_BUILD</w:t>
      </w:r>
      <w:r w:rsidRPr="00FB72D4">
        <w:rPr>
          <w:rFonts w:ascii="Arial" w:eastAsia="新細明體" w:hAnsi="Arial" w:cs="Arial" w:hint="eastAsia"/>
          <w:lang w:eastAsia="zh-TW"/>
        </w:rPr>
        <w:t>寄存器的各位域佈局如下圖所示：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0"/>
        <w:gridCol w:w="266"/>
        <w:gridCol w:w="266"/>
        <w:gridCol w:w="266"/>
        <w:gridCol w:w="266"/>
        <w:gridCol w:w="266"/>
        <w:gridCol w:w="266"/>
        <w:gridCol w:w="266"/>
        <w:gridCol w:w="282"/>
        <w:gridCol w:w="266"/>
        <w:gridCol w:w="266"/>
        <w:gridCol w:w="266"/>
        <w:gridCol w:w="164"/>
        <w:gridCol w:w="238"/>
        <w:gridCol w:w="283"/>
        <w:gridCol w:w="284"/>
        <w:gridCol w:w="361"/>
        <w:gridCol w:w="44"/>
      </w:tblGrid>
      <w:tr w:rsidR="005171D5" w:rsidRPr="004237E8" w14:paraId="6A3118C9" w14:textId="77777777" w:rsidTr="005171D5">
        <w:trPr>
          <w:gridAfter w:val="1"/>
          <w:wAfter w:w="44" w:type="dxa"/>
          <w:trHeight w:val="392"/>
          <w:jc w:val="center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A9" w14:textId="6F0296A8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AA" w14:textId="1B824FEA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AB" w14:textId="508B0959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AC" w14:textId="7268D4ED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AD" w14:textId="13CC92FE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AE" w14:textId="06F7F04C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AF" w14:textId="1A66908E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B0" w14:textId="679F9288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B1" w14:textId="7EB64B47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B2" w14:textId="7D21DAE1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B3" w14:textId="4D80783B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B4" w14:textId="66895F05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B5" w14:textId="448B6B05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B6" w14:textId="065CCC90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B7" w14:textId="4372E49D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B8" w14:textId="4205DD59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B9" w14:textId="6415C32E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BA" w14:textId="06DEE23D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BB" w14:textId="3E569D37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BC" w14:textId="1C5D509E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BD" w14:textId="36975772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BE" w14:textId="656DC914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BF" w14:textId="75F6118F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C0" w14:textId="07EB9879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C1" w14:textId="1A5493A7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C2" w14:textId="5AEF9E82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C3" w14:textId="75E4226D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C4" w14:textId="293FED84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C5" w14:textId="3463C2F2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C6" w14:textId="4E102AF2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C7" w14:textId="58DC5FEF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C8" w14:textId="114475E0" w:rsidR="005171D5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5171D5" w:rsidRPr="004237E8" w14:paraId="6A3118D0" w14:textId="77777777" w:rsidTr="005171D5">
        <w:trPr>
          <w:trHeight w:val="408"/>
          <w:jc w:val="center"/>
        </w:trPr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8CA" w14:textId="3F06B8EB" w:rsidR="005171D5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RAZ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8CB" w14:textId="55CE29B5" w:rsidR="005171D5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F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8CC" w14:textId="7EAC1BD4" w:rsidR="005171D5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P[3:0]</w:t>
            </w:r>
          </w:p>
        </w:tc>
        <w:tc>
          <w:tcPr>
            <w:tcW w:w="21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8CD" w14:textId="614B5925" w:rsidR="005171D5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EXTS[7:0]</w:t>
            </w:r>
          </w:p>
        </w:tc>
        <w:tc>
          <w:tcPr>
            <w:tcW w:w="214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8CE" w14:textId="014E46C5" w:rsidR="005171D5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IRQS[7:0]</w:t>
            </w:r>
          </w:p>
        </w:tc>
        <w:tc>
          <w:tcPr>
            <w:tcW w:w="21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8CF" w14:textId="4A3A28EF" w:rsidR="005171D5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Version</w:t>
            </w:r>
          </w:p>
        </w:tc>
      </w:tr>
    </w:tbl>
    <w:p w14:paraId="6A3118D1" w14:textId="18EB7C7E" w:rsidR="005171D5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52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IRQ_BUILD</w:t>
      </w:r>
      <w:r w:rsidRPr="00FB72D4">
        <w:rPr>
          <w:rFonts w:eastAsia="新細明體" w:hint="eastAsia"/>
          <w:lang w:eastAsia="zh-TW"/>
        </w:rPr>
        <w:t>寄存器佈局圖</w:t>
      </w:r>
    </w:p>
    <w:p w14:paraId="6A3118D2" w14:textId="77777777" w:rsidR="00392A8D" w:rsidRPr="00392A8D" w:rsidRDefault="00392A8D" w:rsidP="00392A8D"/>
    <w:p w14:paraId="6A3118D3" w14:textId="5081DD53" w:rsidR="00392A8D" w:rsidRDefault="00FB72D4" w:rsidP="00392A8D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13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IRQ_BUILD</w:t>
      </w:r>
      <w:r w:rsidRPr="00FB72D4">
        <w:rPr>
          <w:rFonts w:eastAsia="新細明體" w:hint="eastAsia"/>
          <w:lang w:eastAsia="zh-TW"/>
        </w:rPr>
        <w:t>寄存器位域定義表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5171D5" w:rsidRPr="004237E8" w14:paraId="6A3118D6" w14:textId="77777777" w:rsidTr="0055612D">
        <w:tc>
          <w:tcPr>
            <w:tcW w:w="1526" w:type="dxa"/>
            <w:shd w:val="clear" w:color="auto" w:fill="auto"/>
            <w:vAlign w:val="center"/>
          </w:tcPr>
          <w:p w14:paraId="6A3118D4" w14:textId="311800C0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8D5" w14:textId="6B552E48" w:rsidR="005171D5" w:rsidRPr="004237E8" w:rsidRDefault="00FB72D4" w:rsidP="0055612D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5171D5" w:rsidRPr="004237E8" w14:paraId="6A3118DA" w14:textId="77777777" w:rsidTr="0055612D">
        <w:tc>
          <w:tcPr>
            <w:tcW w:w="1526" w:type="dxa"/>
            <w:shd w:val="clear" w:color="auto" w:fill="auto"/>
            <w:vAlign w:val="center"/>
          </w:tcPr>
          <w:p w14:paraId="6A3118D7" w14:textId="7569E85E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Version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8D8" w14:textId="68C348E3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EM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處理器中斷單元版本資訊</w:t>
            </w:r>
          </w:p>
          <w:p w14:paraId="6A3118D9" w14:textId="17D635C2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0x01=ARCv2</w:t>
            </w:r>
          </w:p>
        </w:tc>
      </w:tr>
      <w:tr w:rsidR="005171D5" w:rsidRPr="004237E8" w14:paraId="6A3118DD" w14:textId="77777777" w:rsidTr="0055612D">
        <w:tc>
          <w:tcPr>
            <w:tcW w:w="1526" w:type="dxa"/>
            <w:shd w:val="clear" w:color="auto" w:fill="auto"/>
            <w:vAlign w:val="center"/>
          </w:tcPr>
          <w:p w14:paraId="6A3118DB" w14:textId="6560E331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IRQS[7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0]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8DC" w14:textId="003C2B4C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指示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EM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處理器的中斷系統組態了多少個中斷</w:t>
            </w:r>
          </w:p>
        </w:tc>
      </w:tr>
      <w:tr w:rsidR="005171D5" w:rsidRPr="004237E8" w14:paraId="6A3118E0" w14:textId="77777777" w:rsidTr="0055612D">
        <w:tc>
          <w:tcPr>
            <w:tcW w:w="1526" w:type="dxa"/>
            <w:shd w:val="clear" w:color="auto" w:fill="auto"/>
            <w:vAlign w:val="center"/>
          </w:tcPr>
          <w:p w14:paraId="6A3118DE" w14:textId="60B38160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EXTS[7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0]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8DF" w14:textId="107FB5DB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指示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EM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處理器的中斷系統組態了多少個外部中斷</w:t>
            </w:r>
          </w:p>
        </w:tc>
      </w:tr>
      <w:tr w:rsidR="005171D5" w:rsidRPr="004237E8" w14:paraId="6A3118E3" w14:textId="77777777" w:rsidTr="0055612D">
        <w:tc>
          <w:tcPr>
            <w:tcW w:w="1526" w:type="dxa"/>
            <w:shd w:val="clear" w:color="auto" w:fill="auto"/>
            <w:vAlign w:val="center"/>
          </w:tcPr>
          <w:p w14:paraId="6A3118E1" w14:textId="37769BC5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P[3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0]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8E2" w14:textId="1CEC189E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指示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EM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處理器的中斷系統組態了多少個回應中斷級（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N-1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5171D5" w:rsidRPr="004237E8" w14:paraId="6A3118E6" w14:textId="77777777" w:rsidTr="0055612D">
        <w:tc>
          <w:tcPr>
            <w:tcW w:w="1526" w:type="dxa"/>
            <w:shd w:val="clear" w:color="auto" w:fill="auto"/>
            <w:vAlign w:val="center"/>
          </w:tcPr>
          <w:p w14:paraId="6A3118E4" w14:textId="49AAB050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F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8E5" w14:textId="30A16866" w:rsidR="005171D5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是否開啟快速中斷回應（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FIRQ_OPTION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</w:tc>
      </w:tr>
    </w:tbl>
    <w:p w14:paraId="6A3118E7" w14:textId="77777777" w:rsidR="005171D5" w:rsidRPr="004237E8" w:rsidRDefault="005171D5" w:rsidP="005171D5">
      <w:pPr>
        <w:rPr>
          <w:rFonts w:ascii="Arial" w:hAnsi="Arial" w:cs="Arial"/>
          <w:sz w:val="24"/>
          <w:szCs w:val="24"/>
        </w:rPr>
      </w:pPr>
    </w:p>
    <w:p w14:paraId="6A3118E8" w14:textId="11E7C583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AUX_IRQ_CTRL</w:t>
      </w:r>
    </w:p>
    <w:p w14:paraId="6A3118E9" w14:textId="6E5DBA35" w:rsidR="000D7207" w:rsidRPr="004237E8" w:rsidRDefault="00FB72D4" w:rsidP="000D7207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AUX_IRQ_CTRL</w:t>
      </w:r>
      <w:r w:rsidRPr="00FB72D4">
        <w:rPr>
          <w:rFonts w:ascii="Arial" w:eastAsia="新細明體" w:hAnsi="Arial" w:cs="Arial" w:hint="eastAsia"/>
          <w:lang w:eastAsia="zh-TW"/>
        </w:rPr>
        <w:t>寄存器用於控制當中斷發生，進入或跳出中斷服務副程式時上下文的保存行為。上電復位後，該寄存器的初始值為</w:t>
      </w:r>
      <w:r w:rsidRPr="00FB72D4">
        <w:rPr>
          <w:rFonts w:ascii="Arial" w:eastAsia="新細明體" w:hAnsi="Arial" w:cs="Arial"/>
          <w:lang w:eastAsia="zh-TW"/>
        </w:rPr>
        <w:t>0x00000000.</w:t>
      </w:r>
    </w:p>
    <w:p w14:paraId="6A3118EA" w14:textId="0EA437A3" w:rsidR="000D7207" w:rsidRPr="004237E8" w:rsidRDefault="00FB72D4" w:rsidP="000D7207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AUX_IRQ_CTRL</w:t>
      </w:r>
      <w:r w:rsidRPr="00FB72D4">
        <w:rPr>
          <w:rFonts w:ascii="Arial" w:eastAsia="新細明體" w:hAnsi="Arial" w:cs="Arial" w:hint="eastAsia"/>
          <w:lang w:eastAsia="zh-TW"/>
        </w:rPr>
        <w:t>寄存器的各位域佈局如下圖所示：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6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0"/>
        <w:gridCol w:w="266"/>
        <w:gridCol w:w="266"/>
        <w:gridCol w:w="266"/>
        <w:gridCol w:w="14"/>
        <w:gridCol w:w="252"/>
        <w:gridCol w:w="266"/>
        <w:gridCol w:w="24"/>
        <w:gridCol w:w="244"/>
        <w:gridCol w:w="270"/>
        <w:gridCol w:w="282"/>
        <w:gridCol w:w="266"/>
        <w:gridCol w:w="266"/>
        <w:gridCol w:w="266"/>
        <w:gridCol w:w="164"/>
        <w:gridCol w:w="238"/>
        <w:gridCol w:w="283"/>
        <w:gridCol w:w="284"/>
        <w:gridCol w:w="361"/>
        <w:gridCol w:w="44"/>
      </w:tblGrid>
      <w:tr w:rsidR="000D7207" w:rsidRPr="004237E8" w14:paraId="6A31190B" w14:textId="77777777" w:rsidTr="000D7207">
        <w:trPr>
          <w:gridAfter w:val="1"/>
          <w:wAfter w:w="44" w:type="dxa"/>
          <w:trHeight w:val="392"/>
          <w:jc w:val="center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EB" w14:textId="427A7E1B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EC" w14:textId="15B90E22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ED" w14:textId="37FF2A4E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EE" w14:textId="449A85A0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EF" w14:textId="1CE35855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0" w14:textId="6D164730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1" w14:textId="7FE11165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2" w14:textId="60A00268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3" w14:textId="2C6A2F47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4" w14:textId="41060E49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5" w14:textId="74DD2F04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6" w14:textId="1379CB93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7" w14:textId="4B51829B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8" w14:textId="1F80C097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9" w14:textId="44653731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8FA" w14:textId="64FFD654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FB" w14:textId="14B509A0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FC" w14:textId="0CBC6F4A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FD" w14:textId="6A64A9AD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8FE" w14:textId="2B5BF5FB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8FF" w14:textId="2FA0A3B6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00" w14:textId="0834B96A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01" w14:textId="18DDA983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902" w14:textId="08B04805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03" w14:textId="1D0DA463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04" w14:textId="4A4F31ED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05" w14:textId="0932BC1F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06" w14:textId="73AC4966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07" w14:textId="2354C09A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08" w14:textId="5B4C2E37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09" w14:textId="5652B16E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0A" w14:textId="31284E5D" w:rsidR="000D7207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0D7207" w:rsidRPr="004237E8" w14:paraId="6A311914" w14:textId="77777777" w:rsidTr="000D7207">
        <w:trPr>
          <w:trHeight w:val="408"/>
          <w:jc w:val="center"/>
        </w:trPr>
        <w:tc>
          <w:tcPr>
            <w:tcW w:w="4800" w:type="dxa"/>
            <w:gridSpan w:val="1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90C" w14:textId="76EBD195" w:rsidR="000D7207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RAZ/IOW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0D" w14:textId="1C347321" w:rsidR="000D7207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LP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90E" w14:textId="3C682864" w:rsidR="000D7207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0F" w14:textId="41128B7E" w:rsidR="000D7207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U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10" w14:textId="278A6DFF" w:rsidR="000D7207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11" w14:textId="21F541D7" w:rsidR="000D7207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B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912" w14:textId="60E8F685" w:rsidR="000D7207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RAZ/IOW</w:t>
            </w:r>
          </w:p>
        </w:tc>
        <w:tc>
          <w:tcPr>
            <w:tcW w:w="13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13" w14:textId="31373C8D" w:rsidR="000D7207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NR[4</w:t>
            </w:r>
            <w:r w:rsidRPr="00FB72D4">
              <w:rPr>
                <w:rFonts w:ascii="Arial" w:eastAsia="新細明體" w:hAnsi="Arial" w:cs="Arial" w:hint="eastAsia"/>
                <w:b/>
                <w:sz w:val="20"/>
                <w:szCs w:val="20"/>
                <w:lang w:eastAsia="zh-TW"/>
              </w:rPr>
              <w:t>：</w:t>
            </w: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0]</w:t>
            </w:r>
          </w:p>
        </w:tc>
      </w:tr>
    </w:tbl>
    <w:p w14:paraId="6A311915" w14:textId="389ECCFF" w:rsidR="000D7207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53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AUX_IRQ_CTRL</w:t>
      </w:r>
      <w:r w:rsidRPr="00FB72D4">
        <w:rPr>
          <w:rFonts w:eastAsia="新細明體" w:hint="eastAsia"/>
          <w:lang w:eastAsia="zh-TW"/>
        </w:rPr>
        <w:t>寄存器佈局圖</w:t>
      </w:r>
    </w:p>
    <w:p w14:paraId="6A311916" w14:textId="77777777" w:rsidR="00392A8D" w:rsidRPr="00392A8D" w:rsidRDefault="00392A8D" w:rsidP="00392A8D"/>
    <w:p w14:paraId="6A311917" w14:textId="2A706CA8" w:rsidR="00392A8D" w:rsidRDefault="00FB72D4" w:rsidP="00392A8D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lastRenderedPageBreak/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14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AUX_IRQ_CTRL</w:t>
      </w:r>
      <w:r w:rsidRPr="00FB72D4">
        <w:rPr>
          <w:rFonts w:eastAsia="新細明體" w:hint="eastAsia"/>
          <w:lang w:eastAsia="zh-TW"/>
        </w:rPr>
        <w:t>寄存器位域定義表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0D7207" w:rsidRPr="004237E8" w14:paraId="6A31191A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18" w14:textId="7E2BECFF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19" w14:textId="291F2CDF" w:rsidR="000D7207" w:rsidRPr="004237E8" w:rsidRDefault="00FB72D4" w:rsidP="0055612D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0D7207" w:rsidRPr="004237E8" w14:paraId="6A31191F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1B" w14:textId="395F58D8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NR[4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0]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1C" w14:textId="07EC4E66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指示用於中斷上下文保存的通用寄存器對數，值域為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0~16.</w:t>
            </w:r>
          </w:p>
          <w:p w14:paraId="6A31191D" w14:textId="7FCF5668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REG_NUM_REGS = 32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，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NR[4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0]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最大為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16</w:t>
            </w:r>
          </w:p>
          <w:p w14:paraId="6A31191E" w14:textId="7F9C9DC9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REG_NUM_REGS = 16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，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NR[4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0]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最大為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8</w:t>
            </w:r>
          </w:p>
        </w:tc>
      </w:tr>
      <w:tr w:rsidR="000D7207" w:rsidRPr="004237E8" w14:paraId="6A311922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20" w14:textId="5314DD14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B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21" w14:textId="1AE3ECA4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指示是否要保存和重新載入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BLINK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寄存器值</w:t>
            </w:r>
          </w:p>
        </w:tc>
      </w:tr>
      <w:tr w:rsidR="000D7207" w:rsidRPr="004237E8" w14:paraId="6A311925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23" w14:textId="7A7B91E7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L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24" w14:textId="650B087B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指示是否要保存和重新載入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ZOL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相關寄存器（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LP_COUNT, LP_START, LP_END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0D7207" w:rsidRPr="004237E8" w14:paraId="6A311928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26" w14:textId="127394A8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27" w14:textId="65FC39DD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指示在使用者模式下發生的中斷是否要保存到使用者堆疊（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user stack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0D7207" w:rsidRPr="004237E8" w14:paraId="6A31192B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29" w14:textId="20C0531F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R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2A" w14:textId="293AD461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保留位</w:t>
            </w:r>
          </w:p>
        </w:tc>
      </w:tr>
      <w:tr w:rsidR="000D7207" w:rsidRPr="004237E8" w14:paraId="6A31192E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2C" w14:textId="7C7AD22E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LP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2D" w14:textId="61203878" w:rsidR="000D7207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指示是否要保存和重新載入代碼密度（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code_density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）相關寄存器（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EI_BASE, JLI_BASE, LDI_BASE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</w:tc>
      </w:tr>
    </w:tbl>
    <w:p w14:paraId="6A31192F" w14:textId="77777777" w:rsidR="000D7207" w:rsidRPr="004237E8" w:rsidRDefault="000D7207" w:rsidP="000D7207">
      <w:pPr>
        <w:rPr>
          <w:rFonts w:ascii="Arial" w:hAnsi="Arial" w:cs="Arial"/>
          <w:sz w:val="24"/>
          <w:szCs w:val="24"/>
        </w:rPr>
      </w:pPr>
    </w:p>
    <w:p w14:paraId="6A311930" w14:textId="5CE6293F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AUX_IRQ_ACT</w:t>
      </w:r>
    </w:p>
    <w:p w14:paraId="6A311931" w14:textId="4330019C" w:rsidR="00274AC6" w:rsidRPr="004237E8" w:rsidRDefault="00FB72D4" w:rsidP="00274AC6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AUX_IRQ_ACT</w:t>
      </w:r>
      <w:r w:rsidRPr="00FB72D4">
        <w:rPr>
          <w:rFonts w:ascii="Arial" w:eastAsia="新細明體" w:hAnsi="Arial" w:cs="Arial" w:hint="eastAsia"/>
          <w:lang w:eastAsia="zh-TW"/>
        </w:rPr>
        <w:t>寄存器指示當前回應的中斷處於何種回應優先順序。每個優先順序對應一個活躍位（</w:t>
      </w:r>
      <w:r w:rsidRPr="00FB72D4">
        <w:rPr>
          <w:rFonts w:ascii="Arial" w:eastAsia="新細明體" w:hAnsi="Arial" w:cs="Arial"/>
          <w:lang w:eastAsia="zh-TW"/>
        </w:rPr>
        <w:t>Active</w:t>
      </w:r>
      <w:r w:rsidRPr="00FB72D4">
        <w:rPr>
          <w:rFonts w:ascii="Arial" w:eastAsia="新細明體" w:hAnsi="Arial" w:cs="Arial" w:hint="eastAsia"/>
          <w:lang w:eastAsia="zh-TW"/>
        </w:rPr>
        <w:t>）。</w:t>
      </w:r>
    </w:p>
    <w:p w14:paraId="6A311932" w14:textId="4FE8F650" w:rsidR="00274AC6" w:rsidRPr="004237E8" w:rsidRDefault="00FB72D4" w:rsidP="00274AC6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AUX_IRQ_ACT</w:t>
      </w:r>
      <w:r w:rsidRPr="00FB72D4">
        <w:rPr>
          <w:rFonts w:ascii="Arial" w:eastAsia="新細明體" w:hAnsi="Arial" w:cs="Arial" w:hint="eastAsia"/>
          <w:lang w:eastAsia="zh-TW"/>
        </w:rPr>
        <w:t>寄存器的各位域佈局如下圖所示，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66"/>
        <w:gridCol w:w="266"/>
        <w:gridCol w:w="164"/>
        <w:gridCol w:w="238"/>
        <w:gridCol w:w="283"/>
        <w:gridCol w:w="284"/>
        <w:gridCol w:w="361"/>
        <w:gridCol w:w="44"/>
      </w:tblGrid>
      <w:tr w:rsidR="00274AC6" w:rsidRPr="004237E8" w14:paraId="6A311953" w14:textId="77777777" w:rsidTr="00274AC6">
        <w:trPr>
          <w:gridAfter w:val="1"/>
          <w:wAfter w:w="44" w:type="dxa"/>
          <w:trHeight w:val="392"/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33" w14:textId="671903C1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4" w14:textId="55DA92C4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5" w14:textId="72DFE78D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6" w14:textId="60365DF7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7" w14:textId="76C17A0A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8" w14:textId="30853915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9" w14:textId="45CB6711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A" w14:textId="07AB449A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B" w14:textId="76EE6B73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C" w14:textId="2C604986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D" w14:textId="393ADCEB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E" w14:textId="2474C0A5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3F" w14:textId="1C8C9726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40" w14:textId="0F5C0563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41" w14:textId="4309A25F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42" w14:textId="164B5F46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943" w14:textId="6F4E0BF0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944" w14:textId="73CABBFA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945" w14:textId="145FF054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946" w14:textId="1BB2894C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47" w14:textId="4BF1A523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48" w14:textId="4420AF20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49" w14:textId="414C0319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94A" w14:textId="060EA986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4B" w14:textId="7E5AD00E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4C" w14:textId="1C55A295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4D" w14:textId="030AE2F6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4E" w14:textId="6449D73E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4F" w14:textId="6799F44A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50" w14:textId="10BB29A3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51" w14:textId="61E6E59C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52" w14:textId="095FC555" w:rsidR="00274AC6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274AC6" w:rsidRPr="004237E8" w14:paraId="6A311957" w14:textId="77777777" w:rsidTr="00274AC6">
        <w:trPr>
          <w:trHeight w:val="408"/>
          <w:jc w:val="center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54" w14:textId="4705016F" w:rsidR="00274AC6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U</w:t>
            </w:r>
          </w:p>
        </w:tc>
        <w:tc>
          <w:tcPr>
            <w:tcW w:w="4000" w:type="dxa"/>
            <w:gridSpan w:val="1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955" w14:textId="77777777" w:rsidR="00274AC6" w:rsidRPr="004237E8" w:rsidRDefault="00274AC6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56" w14:textId="5104F876" w:rsidR="00274AC6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Active[15:0]</w:t>
            </w:r>
          </w:p>
        </w:tc>
      </w:tr>
    </w:tbl>
    <w:p w14:paraId="6A311958" w14:textId="3F0608DB" w:rsidR="00274AC6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54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AUX_IRQ_ACT</w:t>
      </w:r>
      <w:r w:rsidRPr="00FB72D4">
        <w:rPr>
          <w:rFonts w:eastAsia="新細明體" w:hint="eastAsia"/>
          <w:lang w:eastAsia="zh-TW"/>
        </w:rPr>
        <w:t>寄存器佈局圖</w:t>
      </w:r>
    </w:p>
    <w:p w14:paraId="6A311959" w14:textId="77777777" w:rsidR="00392A8D" w:rsidRPr="00392A8D" w:rsidRDefault="00392A8D" w:rsidP="00392A8D"/>
    <w:p w14:paraId="6A31195A" w14:textId="3F7163BC" w:rsidR="00392A8D" w:rsidRDefault="00FB72D4" w:rsidP="00392A8D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15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AUX_IRQ_ACT</w:t>
      </w:r>
      <w:r w:rsidRPr="00FB72D4">
        <w:rPr>
          <w:rFonts w:eastAsia="新細明體" w:hint="eastAsia"/>
          <w:lang w:eastAsia="zh-TW"/>
        </w:rPr>
        <w:t>寄存器位域定義表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274AC6" w:rsidRPr="004237E8" w14:paraId="6A31195D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5B" w14:textId="74C124F3" w:rsidR="00274A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5C" w14:textId="711F0565" w:rsidR="00274AC6" w:rsidRPr="004237E8" w:rsidRDefault="00FB72D4" w:rsidP="0055612D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274AC6" w:rsidRPr="004237E8" w14:paraId="6A311960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5E" w14:textId="40D74F7F" w:rsidR="00274A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Active[15:0]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5F" w14:textId="21559265" w:rsidR="00274A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中斷活躍位。每位對應一個中斷響應優先順序。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Priority0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對應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Active[0]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，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priority15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對應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Active[15]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。如果系統中沒有配置所有的中斷優先順序，則未配置優先順序對應位元的讀寫操作無效。</w:t>
            </w:r>
          </w:p>
        </w:tc>
      </w:tr>
      <w:tr w:rsidR="00274AC6" w:rsidRPr="004237E8" w14:paraId="6A311963" w14:textId="77777777" w:rsidTr="0055612D">
        <w:tc>
          <w:tcPr>
            <w:tcW w:w="1526" w:type="dxa"/>
            <w:shd w:val="clear" w:color="auto" w:fill="auto"/>
            <w:vAlign w:val="center"/>
          </w:tcPr>
          <w:p w14:paraId="6A311961" w14:textId="608B39A6" w:rsidR="00274A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62" w14:textId="1176A998" w:rsidR="00274AC6" w:rsidRPr="004237E8" w:rsidRDefault="00FB72D4" w:rsidP="0055612D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在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Active[15:0]==0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時保存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STATUS32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U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域值，記錄最外層中斷嵌套的工作模式（使用者模式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/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核心模式）</w:t>
            </w:r>
          </w:p>
        </w:tc>
      </w:tr>
    </w:tbl>
    <w:p w14:paraId="6A311964" w14:textId="77777777" w:rsidR="00274AC6" w:rsidRPr="004237E8" w:rsidRDefault="00274AC6" w:rsidP="00274AC6">
      <w:pPr>
        <w:rPr>
          <w:rFonts w:ascii="Arial" w:hAnsi="Arial" w:cs="Arial"/>
          <w:sz w:val="24"/>
          <w:szCs w:val="24"/>
        </w:rPr>
      </w:pPr>
    </w:p>
    <w:p w14:paraId="6A311965" w14:textId="6AC184E0" w:rsidR="00145B8F" w:rsidRPr="004237E8" w:rsidRDefault="00FB72D4" w:rsidP="00274AC6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上電復位後，該寄存器初始值為</w:t>
      </w:r>
      <w:r w:rsidRPr="00FB72D4">
        <w:rPr>
          <w:rFonts w:ascii="Arial" w:eastAsia="新細明體" w:hAnsi="Arial" w:cs="Arial"/>
          <w:lang w:eastAsia="zh-TW"/>
        </w:rPr>
        <w:t>0x00000000.</w:t>
      </w:r>
    </w:p>
    <w:p w14:paraId="6A311966" w14:textId="17A3D4A1" w:rsidR="00DA3646" w:rsidRPr="004237E8" w:rsidRDefault="00FB72D4" w:rsidP="00DA3646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Tips</w:t>
      </w:r>
      <w:r w:rsidRPr="00FB72D4">
        <w:rPr>
          <w:rFonts w:ascii="Arial" w:eastAsia="新細明體" w:hAnsi="Arial" w:cs="Arial" w:hint="eastAsia"/>
          <w:lang w:eastAsia="zh-TW"/>
        </w:rPr>
        <w:t>：該寄存器一般用於讀操作，查詢當前回應的中斷優先順序。</w:t>
      </w:r>
    </w:p>
    <w:p w14:paraId="6A311967" w14:textId="77777777" w:rsidR="00145B8F" w:rsidRPr="004237E8" w:rsidRDefault="00145B8F" w:rsidP="00274AC6">
      <w:pPr>
        <w:rPr>
          <w:rFonts w:ascii="Arial" w:hAnsi="Arial" w:cs="Arial"/>
        </w:rPr>
      </w:pPr>
    </w:p>
    <w:p w14:paraId="6A311968" w14:textId="1EA8094B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ICAUSE</w:t>
      </w:r>
    </w:p>
    <w:p w14:paraId="6A311969" w14:textId="500065EB" w:rsidR="00140E48" w:rsidRPr="004237E8" w:rsidRDefault="00FB72D4" w:rsidP="00140E48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中斷原因寄存器</w:t>
      </w:r>
      <w:r w:rsidRPr="00FB72D4">
        <w:rPr>
          <w:rFonts w:ascii="Arial" w:eastAsia="新細明體" w:hAnsi="Arial" w:cs="Arial"/>
          <w:lang w:eastAsia="zh-TW"/>
        </w:rPr>
        <w:t>ICAUSE</w:t>
      </w:r>
      <w:r w:rsidRPr="00FB72D4">
        <w:rPr>
          <w:rFonts w:ascii="Arial" w:eastAsia="新細明體" w:hAnsi="Arial" w:cs="Arial" w:hint="eastAsia"/>
          <w:lang w:eastAsia="zh-TW"/>
        </w:rPr>
        <w:t>是一個唯讀寄存器，它實際上映射到多個物理寄存器上，每個中斷優先順序對應一個特定的</w:t>
      </w:r>
      <w:r w:rsidRPr="00FB72D4">
        <w:rPr>
          <w:rFonts w:ascii="Arial" w:eastAsia="新細明體" w:hAnsi="Arial" w:cs="Arial"/>
          <w:lang w:eastAsia="zh-TW"/>
        </w:rPr>
        <w:t>ICAUSE</w:t>
      </w:r>
      <w:r w:rsidRPr="00FB72D4">
        <w:rPr>
          <w:rFonts w:ascii="Arial" w:eastAsia="新細明體" w:hAnsi="Arial" w:cs="Arial" w:hint="eastAsia"/>
          <w:lang w:eastAsia="zh-TW"/>
        </w:rPr>
        <w:t>寄存器。</w:t>
      </w:r>
    </w:p>
    <w:p w14:paraId="6A31196A" w14:textId="1457F458" w:rsidR="00140E48" w:rsidRPr="004237E8" w:rsidRDefault="00FB72D4" w:rsidP="00140E48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當</w:t>
      </w:r>
      <w:r w:rsidRPr="00FB72D4">
        <w:rPr>
          <w:rFonts w:ascii="Arial" w:eastAsia="新細明體" w:hAnsi="Arial" w:cs="Arial"/>
          <w:lang w:eastAsia="zh-TW"/>
        </w:rPr>
        <w:t>AUX_IRQ_ACT</w:t>
      </w:r>
      <w:r w:rsidRPr="00FB72D4">
        <w:rPr>
          <w:rFonts w:ascii="Arial" w:eastAsia="新細明體" w:hAnsi="Arial" w:cs="Arial" w:hint="eastAsia"/>
          <w:lang w:eastAsia="zh-TW"/>
        </w:rPr>
        <w:t>寄存器的值為非零時，讀</w:t>
      </w:r>
      <w:r w:rsidRPr="00FB72D4">
        <w:rPr>
          <w:rFonts w:ascii="Arial" w:eastAsia="新細明體" w:hAnsi="Arial" w:cs="Arial"/>
          <w:lang w:eastAsia="zh-TW"/>
        </w:rPr>
        <w:t>ICAUSE</w:t>
      </w:r>
      <w:r w:rsidRPr="00FB72D4">
        <w:rPr>
          <w:rFonts w:ascii="Arial" w:eastAsia="新細明體" w:hAnsi="Arial" w:cs="Arial" w:hint="eastAsia"/>
          <w:lang w:eastAsia="zh-TW"/>
        </w:rPr>
        <w:t>寄存器將返回</w:t>
      </w:r>
      <w:r w:rsidRPr="00FB72D4">
        <w:rPr>
          <w:rFonts w:ascii="Arial" w:eastAsia="新細明體" w:hAnsi="Arial" w:cs="Arial"/>
          <w:lang w:eastAsia="zh-TW"/>
        </w:rPr>
        <w:t>AUX_IRQ_ACT</w:t>
      </w:r>
      <w:r w:rsidRPr="00FB72D4">
        <w:rPr>
          <w:rFonts w:ascii="Arial" w:eastAsia="新細明體" w:hAnsi="Arial" w:cs="Arial" w:hint="eastAsia"/>
          <w:lang w:eastAsia="zh-TW"/>
        </w:rPr>
        <w:t>中處於活躍狀態的最高優先順序所對應的中斷數。</w:t>
      </w:r>
    </w:p>
    <w:p w14:paraId="6A31196B" w14:textId="08A556CE" w:rsidR="00140E48" w:rsidRPr="004237E8" w:rsidRDefault="00FB72D4" w:rsidP="00140E48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當</w:t>
      </w:r>
      <w:r w:rsidRPr="00FB72D4">
        <w:rPr>
          <w:rFonts w:ascii="Arial" w:eastAsia="新細明體" w:hAnsi="Arial" w:cs="Arial"/>
          <w:lang w:eastAsia="zh-TW"/>
        </w:rPr>
        <w:t>AUX_IRQ_ACT</w:t>
      </w:r>
      <w:r w:rsidRPr="00FB72D4">
        <w:rPr>
          <w:rFonts w:ascii="Arial" w:eastAsia="新細明體" w:hAnsi="Arial" w:cs="Arial" w:hint="eastAsia"/>
          <w:lang w:eastAsia="zh-TW"/>
        </w:rPr>
        <w:t>寄存器值等於零（即無中斷發生）時，讀</w:t>
      </w:r>
      <w:r w:rsidRPr="00FB72D4">
        <w:rPr>
          <w:rFonts w:ascii="Arial" w:eastAsia="新細明體" w:hAnsi="Arial" w:cs="Arial"/>
          <w:lang w:eastAsia="zh-TW"/>
        </w:rPr>
        <w:t>ICAUSE</w:t>
      </w:r>
      <w:r w:rsidRPr="00FB72D4">
        <w:rPr>
          <w:rFonts w:ascii="Arial" w:eastAsia="新細明體" w:hAnsi="Arial" w:cs="Arial" w:hint="eastAsia"/>
          <w:lang w:eastAsia="zh-TW"/>
        </w:rPr>
        <w:t>寄存器返回一個不確定值。</w:t>
      </w:r>
    </w:p>
    <w:p w14:paraId="6A31196C" w14:textId="00179DA5" w:rsidR="00140E48" w:rsidRPr="004237E8" w:rsidRDefault="00FB72D4" w:rsidP="00140E48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例如，</w:t>
      </w:r>
      <w:r w:rsidRPr="00FB72D4">
        <w:rPr>
          <w:rFonts w:ascii="Arial" w:eastAsia="新細明體" w:hAnsi="Arial" w:cs="Arial"/>
          <w:lang w:eastAsia="zh-TW"/>
        </w:rPr>
        <w:t>AUX_IRQ_ACT=32’b1</w:t>
      </w:r>
      <w:r w:rsidRPr="00FB72D4">
        <w:rPr>
          <w:rFonts w:ascii="Arial" w:eastAsia="新細明體" w:hAnsi="Arial" w:cs="Arial" w:hint="eastAsia"/>
          <w:lang w:eastAsia="zh-TW"/>
        </w:rPr>
        <w:t>時，代表</w:t>
      </w:r>
      <w:r w:rsidRPr="00FB72D4">
        <w:rPr>
          <w:rFonts w:ascii="Arial" w:eastAsia="新細明體" w:hAnsi="Arial" w:cs="Arial"/>
          <w:lang w:eastAsia="zh-TW"/>
        </w:rPr>
        <w:t>Priority0</w:t>
      </w:r>
      <w:r w:rsidRPr="00FB72D4">
        <w:rPr>
          <w:rFonts w:ascii="Arial" w:eastAsia="新細明體" w:hAnsi="Arial" w:cs="Arial" w:hint="eastAsia"/>
          <w:lang w:eastAsia="zh-TW"/>
        </w:rPr>
        <w:t>優先順序處發生了中斷。讀取</w:t>
      </w:r>
      <w:r w:rsidRPr="00FB72D4">
        <w:rPr>
          <w:rFonts w:ascii="Arial" w:eastAsia="新細明體" w:hAnsi="Arial" w:cs="Arial"/>
          <w:lang w:eastAsia="zh-TW"/>
        </w:rPr>
        <w:t>ICAUSE</w:t>
      </w:r>
      <w:r w:rsidRPr="00FB72D4">
        <w:rPr>
          <w:rFonts w:ascii="Arial" w:eastAsia="新細明體" w:hAnsi="Arial" w:cs="Arial" w:hint="eastAsia"/>
          <w:lang w:eastAsia="zh-TW"/>
        </w:rPr>
        <w:t>寄存器，假設</w:t>
      </w:r>
      <w:r w:rsidRPr="00FB72D4">
        <w:rPr>
          <w:rFonts w:ascii="Arial" w:eastAsia="新細明體" w:hAnsi="Arial" w:cs="Arial"/>
          <w:lang w:eastAsia="zh-TW"/>
        </w:rPr>
        <w:t>ICAUSE=32’h3</w:t>
      </w:r>
      <w:r w:rsidRPr="00FB72D4">
        <w:rPr>
          <w:rFonts w:ascii="Arial" w:eastAsia="新細明體" w:hAnsi="Arial" w:cs="Arial" w:hint="eastAsia"/>
          <w:lang w:eastAsia="zh-TW"/>
        </w:rPr>
        <w:t>將指示在當前時刻優先順序為</w:t>
      </w:r>
      <w:r w:rsidRPr="00FB72D4">
        <w:rPr>
          <w:rFonts w:ascii="Arial" w:eastAsia="新細明體" w:hAnsi="Arial" w:cs="Arial"/>
          <w:lang w:eastAsia="zh-TW"/>
        </w:rPr>
        <w:t>Priority0</w:t>
      </w:r>
      <w:r w:rsidRPr="00FB72D4">
        <w:rPr>
          <w:rFonts w:ascii="Arial" w:eastAsia="新細明體" w:hAnsi="Arial" w:cs="Arial" w:hint="eastAsia"/>
          <w:lang w:eastAsia="zh-TW"/>
        </w:rPr>
        <w:t>的中斷同時發生了</w:t>
      </w:r>
      <w:r w:rsidRPr="00FB72D4">
        <w:rPr>
          <w:rFonts w:ascii="Arial" w:eastAsia="新細明體" w:hAnsi="Arial" w:cs="Arial"/>
          <w:lang w:eastAsia="zh-TW"/>
        </w:rPr>
        <w:t>3</w:t>
      </w:r>
      <w:r w:rsidRPr="00FB72D4">
        <w:rPr>
          <w:rFonts w:ascii="Arial" w:eastAsia="新細明體" w:hAnsi="Arial" w:cs="Arial" w:hint="eastAsia"/>
          <w:lang w:eastAsia="zh-TW"/>
        </w:rPr>
        <w:t>個。</w:t>
      </w:r>
    </w:p>
    <w:p w14:paraId="6A31196D" w14:textId="16F238FF" w:rsidR="00140E48" w:rsidRPr="004237E8" w:rsidRDefault="00FB72D4" w:rsidP="00140E48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ICAUSE</w:t>
      </w:r>
      <w:r w:rsidRPr="00FB72D4">
        <w:rPr>
          <w:rFonts w:ascii="Arial" w:eastAsia="新細明體" w:hAnsi="Arial" w:cs="Arial" w:hint="eastAsia"/>
          <w:lang w:eastAsia="zh-TW"/>
        </w:rPr>
        <w:t>寄存器的各位域佈局如下圖所示：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66"/>
        <w:gridCol w:w="266"/>
        <w:gridCol w:w="164"/>
        <w:gridCol w:w="238"/>
        <w:gridCol w:w="283"/>
        <w:gridCol w:w="284"/>
        <w:gridCol w:w="361"/>
        <w:gridCol w:w="44"/>
      </w:tblGrid>
      <w:tr w:rsidR="00140E48" w:rsidRPr="004237E8" w14:paraId="6A31198E" w14:textId="77777777" w:rsidTr="00300583">
        <w:trPr>
          <w:gridAfter w:val="1"/>
          <w:wAfter w:w="44" w:type="dxa"/>
          <w:trHeight w:val="392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6E" w14:textId="2D2AE92E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6F" w14:textId="588EA88B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0" w14:textId="2AC6154D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1" w14:textId="0C409996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2" w14:textId="293A1467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3" w14:textId="4E639EC2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4" w14:textId="2BEE0276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5" w14:textId="2F86F9E9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6" w14:textId="507CDA6D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7" w14:textId="4E2C5D0D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8" w14:textId="24A4D9DE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9" w14:textId="3214E9CF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A" w14:textId="16BC02FB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B" w14:textId="19B54373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C" w14:textId="651C3E94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D" w14:textId="293640D8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E" w14:textId="57191E1D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7F" w14:textId="51A43E82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80" w14:textId="5EB13DA9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81" w14:textId="588F1092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82" w14:textId="38CD45E8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83" w14:textId="2BFC94CC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84" w14:textId="5A7E8E2C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85" w14:textId="442FE490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86" w14:textId="144F5E69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87" w14:textId="5C6726E0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88" w14:textId="7156D12E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89" w14:textId="65520273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8A" w14:textId="04A8BF95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8B" w14:textId="664386AE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8C" w14:textId="613B91E6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8D" w14:textId="03188F60" w:rsidR="00140E48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140E48" w:rsidRPr="004237E8" w14:paraId="6A311991" w14:textId="77777777" w:rsidTr="00140E48">
        <w:trPr>
          <w:trHeight w:val="408"/>
          <w:jc w:val="center"/>
        </w:trPr>
        <w:tc>
          <w:tcPr>
            <w:tcW w:w="6424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98F" w14:textId="393EBCD0" w:rsidR="00140E48" w:rsidRPr="004237E8" w:rsidRDefault="00FB72D4" w:rsidP="0030058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Reserved</w:t>
            </w:r>
          </w:p>
        </w:tc>
        <w:tc>
          <w:tcPr>
            <w:tcW w:w="21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90" w14:textId="40F6CF68" w:rsidR="00140E48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ICAUSE[m-1:0]</w:t>
            </w:r>
          </w:p>
        </w:tc>
      </w:tr>
    </w:tbl>
    <w:p w14:paraId="6A311992" w14:textId="2E267FA2" w:rsidR="00140E48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55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ICAUSE</w:t>
      </w:r>
      <w:r w:rsidRPr="00FB72D4">
        <w:rPr>
          <w:rFonts w:eastAsia="新細明體" w:hint="eastAsia"/>
          <w:lang w:eastAsia="zh-TW"/>
        </w:rPr>
        <w:t>寄存器佈局圖</w:t>
      </w:r>
    </w:p>
    <w:p w14:paraId="6A311993" w14:textId="77777777" w:rsidR="00392A8D" w:rsidRPr="00392A8D" w:rsidRDefault="00392A8D" w:rsidP="00392A8D"/>
    <w:p w14:paraId="6A311994" w14:textId="3B52895C" w:rsidR="00140E48" w:rsidRPr="004237E8" w:rsidRDefault="00FB72D4" w:rsidP="00140E48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lastRenderedPageBreak/>
        <w:t>其中，</w:t>
      </w:r>
      <w:r w:rsidRPr="00FB72D4">
        <w:rPr>
          <w:rFonts w:ascii="Arial" w:eastAsia="新細明體" w:hAnsi="Arial" w:cs="Arial"/>
          <w:kern w:val="0"/>
          <w:lang w:eastAsia="zh-TW"/>
        </w:rPr>
        <w:t>m=ceil(log2(M + 16))</w:t>
      </w:r>
      <w:r w:rsidRPr="00FB72D4">
        <w:rPr>
          <w:rFonts w:ascii="Arial" w:eastAsia="新細明體" w:hAnsi="Arial" w:cs="Arial" w:hint="eastAsia"/>
          <w:kern w:val="0"/>
          <w:lang w:eastAsia="zh-TW"/>
        </w:rPr>
        <w:t>，</w:t>
      </w:r>
      <w:r w:rsidRPr="00FB72D4">
        <w:rPr>
          <w:rFonts w:ascii="Arial" w:eastAsia="新細明體" w:hAnsi="Arial" w:cs="Arial"/>
          <w:kern w:val="0"/>
          <w:lang w:eastAsia="zh-TW"/>
        </w:rPr>
        <w:t>M</w:t>
      </w:r>
      <w:r w:rsidRPr="00FB72D4">
        <w:rPr>
          <w:rFonts w:ascii="Arial" w:eastAsia="新細明體" w:hAnsi="Arial" w:cs="Arial" w:hint="eastAsia"/>
          <w:kern w:val="0"/>
          <w:lang w:eastAsia="zh-TW"/>
        </w:rPr>
        <w:t>代表系統組態時支持的中斷數（</w:t>
      </w:r>
      <w:r w:rsidRPr="00FB72D4">
        <w:rPr>
          <w:rFonts w:ascii="Arial" w:eastAsia="新細明體" w:hAnsi="Arial" w:cs="Arial"/>
          <w:kern w:val="0"/>
          <w:lang w:eastAsia="zh-TW"/>
        </w:rPr>
        <w:t>IRQ_BUILD[IRQS]</w:t>
      </w:r>
      <w:r w:rsidRPr="00FB72D4">
        <w:rPr>
          <w:rFonts w:ascii="Arial" w:eastAsia="新細明體" w:hAnsi="Arial" w:cs="Arial" w:hint="eastAsia"/>
          <w:kern w:val="0"/>
          <w:lang w:eastAsia="zh-TW"/>
        </w:rPr>
        <w:t>）</w:t>
      </w:r>
    </w:p>
    <w:p w14:paraId="6A311995" w14:textId="1C541C1E" w:rsidR="00140E48" w:rsidRPr="004237E8" w:rsidRDefault="00FB72D4" w:rsidP="00140E48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上電復位後，該寄存器的初始值為</w:t>
      </w:r>
      <w:r w:rsidRPr="00FB72D4">
        <w:rPr>
          <w:rFonts w:ascii="Arial" w:eastAsia="新細明體" w:hAnsi="Arial" w:cs="Arial"/>
          <w:lang w:eastAsia="zh-TW"/>
        </w:rPr>
        <w:t>0x00000000.</w:t>
      </w:r>
    </w:p>
    <w:p w14:paraId="6A311996" w14:textId="77777777" w:rsidR="003D6391" w:rsidRPr="004237E8" w:rsidRDefault="003D6391" w:rsidP="00140E48">
      <w:pPr>
        <w:rPr>
          <w:rFonts w:ascii="Arial" w:hAnsi="Arial" w:cs="Arial"/>
        </w:rPr>
      </w:pPr>
    </w:p>
    <w:p w14:paraId="6A311997" w14:textId="227AED0C" w:rsidR="00DB29E8" w:rsidRPr="004237E8" w:rsidRDefault="00FB72D4" w:rsidP="00140E48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Tips</w:t>
      </w:r>
      <w:r w:rsidRPr="00FB72D4">
        <w:rPr>
          <w:rFonts w:ascii="Arial" w:eastAsia="新細明體" w:hAnsi="Arial" w:cs="Arial" w:hint="eastAsia"/>
          <w:lang w:eastAsia="zh-TW"/>
        </w:rPr>
        <w:t>：該寄存器主要用於處理器中斷系統判斷和調度中斷回應的先後次序。</w:t>
      </w:r>
    </w:p>
    <w:p w14:paraId="6A311998" w14:textId="77777777" w:rsidR="00140E48" w:rsidRPr="004237E8" w:rsidRDefault="00140E48" w:rsidP="00140E48">
      <w:pPr>
        <w:rPr>
          <w:rFonts w:ascii="Arial" w:hAnsi="Arial" w:cs="Arial"/>
        </w:rPr>
      </w:pPr>
    </w:p>
    <w:p w14:paraId="6A311999" w14:textId="41DE40D4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IRQ_SELECT</w:t>
      </w:r>
    </w:p>
    <w:p w14:paraId="6A31199A" w14:textId="0B2D9102" w:rsidR="003673F1" w:rsidRPr="004237E8" w:rsidRDefault="00FB72D4" w:rsidP="003673F1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中斷選擇寄存器用於選擇特定的中斷號。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寄存器的各位域佈局如下圖所示：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66"/>
        <w:gridCol w:w="266"/>
        <w:gridCol w:w="164"/>
        <w:gridCol w:w="238"/>
        <w:gridCol w:w="283"/>
        <w:gridCol w:w="284"/>
        <w:gridCol w:w="361"/>
        <w:gridCol w:w="44"/>
      </w:tblGrid>
      <w:tr w:rsidR="003673F1" w:rsidRPr="004237E8" w14:paraId="6A3119BB" w14:textId="77777777" w:rsidTr="003673F1">
        <w:trPr>
          <w:gridAfter w:val="1"/>
          <w:wAfter w:w="44" w:type="dxa"/>
          <w:trHeight w:val="392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9B" w14:textId="753465FC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bookmarkStart w:id="4" w:name="OLE_LINK3"/>
            <w:bookmarkStart w:id="5" w:name="OLE_LINK4"/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9C" w14:textId="132453D0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9D" w14:textId="4500E6FE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9E" w14:textId="7B9E0FEA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9F" w14:textId="0BA606C0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0" w14:textId="560A0988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1" w14:textId="11EC8883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2" w14:textId="6D238B80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3" w14:textId="5F5EEDB5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4" w14:textId="31CF7B01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5" w14:textId="684574EF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6" w14:textId="6C2F9CE2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7" w14:textId="6BF12076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8" w14:textId="2352EEA4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9" w14:textId="08CE2A10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A" w14:textId="21C65C15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B" w14:textId="68FFDCF2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C" w14:textId="457BAAC9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D" w14:textId="0DEEDC2C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E" w14:textId="3A8FE32B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AF" w14:textId="62B304F1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B0" w14:textId="655989C4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B1" w14:textId="240A49A0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B2" w14:textId="460E593E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B3" w14:textId="3DC9BBB0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B4" w14:textId="40E61C64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B5" w14:textId="4F2F959B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B6" w14:textId="4B90F852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B7" w14:textId="11C26868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B8" w14:textId="37A4A264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B9" w14:textId="2E83C24C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BA" w14:textId="127CECEC" w:rsidR="003673F1" w:rsidRPr="004237E8" w:rsidRDefault="00FB72D4" w:rsidP="0092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3673F1" w:rsidRPr="004237E8" w14:paraId="6A3119BE" w14:textId="77777777" w:rsidTr="00DC53A5">
        <w:trPr>
          <w:trHeight w:val="408"/>
          <w:jc w:val="center"/>
        </w:trPr>
        <w:tc>
          <w:tcPr>
            <w:tcW w:w="6424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9BC" w14:textId="72004FAA" w:rsidR="003673F1" w:rsidRPr="004237E8" w:rsidRDefault="00FB72D4" w:rsidP="0092703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Reserved</w:t>
            </w:r>
          </w:p>
        </w:tc>
        <w:tc>
          <w:tcPr>
            <w:tcW w:w="217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BD" w14:textId="4FF2A46A" w:rsidR="003673F1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Interrupt[m-1:0]</w:t>
            </w:r>
          </w:p>
        </w:tc>
      </w:tr>
    </w:tbl>
    <w:bookmarkEnd w:id="4"/>
    <w:bookmarkEnd w:id="5"/>
    <w:p w14:paraId="6A3119BF" w14:textId="59C35A5F" w:rsidR="003673F1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56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IRQ_SELECT</w:t>
      </w:r>
      <w:r w:rsidRPr="00FB72D4">
        <w:rPr>
          <w:rFonts w:eastAsia="新細明體" w:hint="eastAsia"/>
          <w:lang w:eastAsia="zh-TW"/>
        </w:rPr>
        <w:t>寄存器佈局圖</w:t>
      </w:r>
    </w:p>
    <w:p w14:paraId="6A3119C0" w14:textId="77777777" w:rsidR="00392A8D" w:rsidRPr="00392A8D" w:rsidRDefault="00392A8D" w:rsidP="00392A8D"/>
    <w:p w14:paraId="6A3119C1" w14:textId="3B354302" w:rsidR="00E9481B" w:rsidRPr="004237E8" w:rsidRDefault="00FB72D4" w:rsidP="00E9481B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其中，</w:t>
      </w:r>
      <w:r w:rsidRPr="00FB72D4">
        <w:rPr>
          <w:rFonts w:ascii="Arial" w:eastAsia="新細明體" w:hAnsi="Arial" w:cs="Arial"/>
          <w:kern w:val="0"/>
          <w:lang w:eastAsia="zh-TW"/>
        </w:rPr>
        <w:t>m=ceil(log2(M + 16))</w:t>
      </w:r>
      <w:r w:rsidRPr="00FB72D4">
        <w:rPr>
          <w:rFonts w:ascii="Arial" w:eastAsia="新細明體" w:hAnsi="Arial" w:cs="Arial" w:hint="eastAsia"/>
          <w:kern w:val="0"/>
          <w:lang w:eastAsia="zh-TW"/>
        </w:rPr>
        <w:t>，</w:t>
      </w:r>
      <w:r w:rsidRPr="00FB72D4">
        <w:rPr>
          <w:rFonts w:ascii="Arial" w:eastAsia="新細明體" w:hAnsi="Arial" w:cs="Arial"/>
          <w:kern w:val="0"/>
          <w:lang w:eastAsia="zh-TW"/>
        </w:rPr>
        <w:t>M</w:t>
      </w:r>
      <w:r w:rsidRPr="00FB72D4">
        <w:rPr>
          <w:rFonts w:ascii="Arial" w:eastAsia="新細明體" w:hAnsi="Arial" w:cs="Arial" w:hint="eastAsia"/>
          <w:kern w:val="0"/>
          <w:lang w:eastAsia="zh-TW"/>
        </w:rPr>
        <w:t>代表系統組態時支持的中斷數（</w:t>
      </w:r>
      <w:r w:rsidRPr="00FB72D4">
        <w:rPr>
          <w:rFonts w:ascii="Arial" w:eastAsia="新細明體" w:hAnsi="Arial" w:cs="Arial"/>
          <w:kern w:val="0"/>
          <w:lang w:eastAsia="zh-TW"/>
        </w:rPr>
        <w:t>IRQ_BUILD[IRQS]</w:t>
      </w:r>
      <w:r w:rsidRPr="00FB72D4">
        <w:rPr>
          <w:rFonts w:ascii="Arial" w:eastAsia="新細明體" w:hAnsi="Arial" w:cs="Arial" w:hint="eastAsia"/>
          <w:kern w:val="0"/>
          <w:lang w:eastAsia="zh-TW"/>
        </w:rPr>
        <w:t>）</w:t>
      </w:r>
    </w:p>
    <w:p w14:paraId="6A3119C2" w14:textId="77777777" w:rsidR="003673F1" w:rsidRPr="004237E8" w:rsidRDefault="003673F1" w:rsidP="003673F1">
      <w:pPr>
        <w:rPr>
          <w:rFonts w:ascii="Arial" w:hAnsi="Arial" w:cs="Arial"/>
        </w:rPr>
      </w:pPr>
    </w:p>
    <w:p w14:paraId="6A3119C3" w14:textId="6D8C8933" w:rsidR="00145B8F" w:rsidRPr="004237E8" w:rsidRDefault="00FB72D4" w:rsidP="00145B8F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上電復位後，該寄存器的初始值為</w:t>
      </w:r>
      <w:r w:rsidRPr="00FB72D4">
        <w:rPr>
          <w:rFonts w:ascii="Arial" w:eastAsia="新細明體" w:hAnsi="Arial" w:cs="Arial"/>
          <w:lang w:eastAsia="zh-TW"/>
        </w:rPr>
        <w:t>0x00000000.</w:t>
      </w:r>
    </w:p>
    <w:p w14:paraId="6A3119C4" w14:textId="3AAB6C61" w:rsidR="00145B8F" w:rsidRPr="004237E8" w:rsidRDefault="00FB72D4" w:rsidP="00145B8F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b/>
          <w:lang w:eastAsia="zh-TW"/>
        </w:rPr>
        <w:t>注意</w:t>
      </w:r>
      <w:r w:rsidRPr="00FB72D4">
        <w:rPr>
          <w:rFonts w:ascii="Arial" w:eastAsia="新細明體" w:hAnsi="Arial" w:cs="Arial" w:hint="eastAsia"/>
          <w:lang w:eastAsia="zh-TW"/>
        </w:rPr>
        <w:t>：中斷向量的</w:t>
      </w:r>
      <w:r w:rsidRPr="00FB72D4">
        <w:rPr>
          <w:rFonts w:ascii="Arial" w:eastAsia="新細明體" w:hAnsi="Arial" w:cs="Arial"/>
          <w:lang w:eastAsia="zh-TW"/>
        </w:rPr>
        <w:t>0~15</w:t>
      </w:r>
      <w:r w:rsidRPr="00FB72D4">
        <w:rPr>
          <w:rFonts w:ascii="Arial" w:eastAsia="新細明體" w:hAnsi="Arial" w:cs="Arial" w:hint="eastAsia"/>
          <w:lang w:eastAsia="zh-TW"/>
        </w:rPr>
        <w:t>分配給處理器異常，所以配置該寄存器的有效中斷號應從</w:t>
      </w:r>
      <w:r w:rsidRPr="00FB72D4">
        <w:rPr>
          <w:rFonts w:ascii="Arial" w:eastAsia="新細明體" w:hAnsi="Arial" w:cs="Arial"/>
          <w:lang w:eastAsia="zh-TW"/>
        </w:rPr>
        <w:t>16</w:t>
      </w:r>
      <w:r w:rsidRPr="00FB72D4">
        <w:rPr>
          <w:rFonts w:ascii="Arial" w:eastAsia="新細明體" w:hAnsi="Arial" w:cs="Arial" w:hint="eastAsia"/>
          <w:lang w:eastAsia="zh-TW"/>
        </w:rPr>
        <w:t>開始。</w:t>
      </w:r>
    </w:p>
    <w:p w14:paraId="6A3119C5" w14:textId="77777777" w:rsidR="00145B8F" w:rsidRPr="004237E8" w:rsidRDefault="00145B8F" w:rsidP="003673F1">
      <w:pPr>
        <w:rPr>
          <w:rFonts w:ascii="Arial" w:hAnsi="Arial" w:cs="Arial"/>
        </w:rPr>
      </w:pPr>
    </w:p>
    <w:p w14:paraId="6A3119C6" w14:textId="344E3EE0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IRQ_ENABLE</w:t>
      </w:r>
    </w:p>
    <w:p w14:paraId="6A3119C7" w14:textId="1F948AFA" w:rsidR="0092703D" w:rsidRPr="004237E8" w:rsidRDefault="00FB72D4" w:rsidP="0092703D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IRQ_ENABLE</w:t>
      </w:r>
      <w:r w:rsidRPr="00FB72D4">
        <w:rPr>
          <w:rFonts w:ascii="Arial" w:eastAsia="新細明體" w:hAnsi="Arial" w:cs="Arial" w:hint="eastAsia"/>
          <w:lang w:eastAsia="zh-TW"/>
        </w:rPr>
        <w:t>寄存器設置某個中斷（由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選定）是否開啟或者關閉。</w:t>
      </w:r>
    </w:p>
    <w:p w14:paraId="6A3119C8" w14:textId="04F64893" w:rsidR="000E13A9" w:rsidRPr="004237E8" w:rsidRDefault="00FB72D4" w:rsidP="0092703D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IRQ_ENABLE</w:t>
      </w:r>
      <w:r w:rsidRPr="00FB72D4">
        <w:rPr>
          <w:rFonts w:ascii="Arial" w:eastAsia="新細明體" w:hAnsi="Arial" w:cs="Arial" w:hint="eastAsia"/>
          <w:lang w:eastAsia="zh-TW"/>
        </w:rPr>
        <w:t>寄存器的位域佈局如下圖所示：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66"/>
        <w:gridCol w:w="268"/>
        <w:gridCol w:w="164"/>
        <w:gridCol w:w="238"/>
        <w:gridCol w:w="283"/>
        <w:gridCol w:w="285"/>
        <w:gridCol w:w="361"/>
        <w:gridCol w:w="44"/>
      </w:tblGrid>
      <w:tr w:rsidR="000E13A9" w:rsidRPr="004237E8" w14:paraId="6A3119E9" w14:textId="77777777" w:rsidTr="000E13A9">
        <w:trPr>
          <w:gridAfter w:val="1"/>
          <w:wAfter w:w="44" w:type="dxa"/>
          <w:trHeight w:val="392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C9" w14:textId="0C3142F8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CA" w14:textId="129A0086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CB" w14:textId="20C37623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CC" w14:textId="2DA767A1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CD" w14:textId="3850D08A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CE" w14:textId="0139BF76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CF" w14:textId="109697D1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0" w14:textId="62EC8A5B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1" w14:textId="27A25A47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2" w14:textId="0DC4C6F2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3" w14:textId="0EDE4EC8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4" w14:textId="4DC59DD1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5" w14:textId="1FB1EB77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6" w14:textId="0FB9BB44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7" w14:textId="553EFBF6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8" w14:textId="0EF3BDBB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9" w14:textId="3ADDFE6F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A" w14:textId="71CA7089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B" w14:textId="48C7CE59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C" w14:textId="30A2182D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D" w14:textId="196679A7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E" w14:textId="712CF01C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DF" w14:textId="172D8F67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E0" w14:textId="26BAB027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E1" w14:textId="3F24CDCF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E2" w14:textId="315E91E6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E3" w14:textId="42018F80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E4" w14:textId="607718C3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E5" w14:textId="4A720597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E6" w14:textId="16DF4307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E7" w14:textId="446AFD28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9E8" w14:textId="32EA40E9" w:rsidR="000E13A9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0E13A9" w:rsidRPr="004237E8" w14:paraId="6A3119EC" w14:textId="77777777" w:rsidTr="000E13A9">
        <w:trPr>
          <w:trHeight w:val="408"/>
          <w:jc w:val="center"/>
        </w:trPr>
        <w:tc>
          <w:tcPr>
            <w:tcW w:w="8194" w:type="dxa"/>
            <w:gridSpan w:val="3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9EA" w14:textId="3DF19864" w:rsidR="000E13A9" w:rsidRPr="004237E8" w:rsidRDefault="00FB72D4" w:rsidP="00793134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Reserved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9EB" w14:textId="7E2CD5AB" w:rsidR="000E13A9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E</w:t>
            </w:r>
          </w:p>
        </w:tc>
      </w:tr>
    </w:tbl>
    <w:p w14:paraId="6A3119ED" w14:textId="6A0DC0B6" w:rsidR="000E13A9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57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IRQ_ENABLE</w:t>
      </w:r>
      <w:r w:rsidRPr="00FB72D4">
        <w:rPr>
          <w:rFonts w:eastAsia="新細明體" w:hint="eastAsia"/>
          <w:lang w:eastAsia="zh-TW"/>
        </w:rPr>
        <w:t>寄存器佈局圖</w:t>
      </w:r>
    </w:p>
    <w:p w14:paraId="6A3119EE" w14:textId="77777777" w:rsidR="00392A8D" w:rsidRPr="00392A8D" w:rsidRDefault="00392A8D" w:rsidP="00392A8D"/>
    <w:p w14:paraId="6A3119EF" w14:textId="378EA5C6" w:rsidR="00392A8D" w:rsidRDefault="00FB72D4" w:rsidP="00392A8D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16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IRQ_ENABLE</w:t>
      </w:r>
      <w:r w:rsidRPr="00FB72D4">
        <w:rPr>
          <w:rFonts w:eastAsia="新細明體" w:hint="eastAsia"/>
          <w:lang w:eastAsia="zh-TW"/>
        </w:rPr>
        <w:t>寄存器位域定義表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0E13A9" w:rsidRPr="004237E8" w14:paraId="6A3119F2" w14:textId="77777777" w:rsidTr="008D7AA3">
        <w:tc>
          <w:tcPr>
            <w:tcW w:w="1526" w:type="dxa"/>
            <w:shd w:val="clear" w:color="auto" w:fill="auto"/>
            <w:vAlign w:val="center"/>
          </w:tcPr>
          <w:p w14:paraId="6A3119F0" w14:textId="522880E0" w:rsidR="000E13A9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F1" w14:textId="4AE64333" w:rsidR="000E13A9" w:rsidRPr="004237E8" w:rsidRDefault="00FB72D4" w:rsidP="008D7AA3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0E13A9" w:rsidRPr="004237E8" w14:paraId="6A3119F7" w14:textId="77777777" w:rsidTr="008D7AA3">
        <w:tc>
          <w:tcPr>
            <w:tcW w:w="1526" w:type="dxa"/>
            <w:shd w:val="clear" w:color="auto" w:fill="auto"/>
            <w:vAlign w:val="center"/>
          </w:tcPr>
          <w:p w14:paraId="6A3119F3" w14:textId="46E70FCE" w:rsidR="000E13A9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9F4" w14:textId="689FEB7C" w:rsidR="000E13A9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中斷使能位。</w:t>
            </w:r>
          </w:p>
          <w:p w14:paraId="6A3119F5" w14:textId="20E69368" w:rsidR="000E13A9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：關閉（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disable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  <w:p w14:paraId="6A3119F6" w14:textId="2D81AC6E" w:rsidR="000E13A9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：開啟（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enable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</w:tc>
      </w:tr>
    </w:tbl>
    <w:p w14:paraId="6A3119F8" w14:textId="77777777" w:rsidR="000E13A9" w:rsidRPr="004237E8" w:rsidRDefault="000E13A9" w:rsidP="0092703D">
      <w:pPr>
        <w:rPr>
          <w:rFonts w:ascii="Arial" w:hAnsi="Arial" w:cs="Arial"/>
          <w:sz w:val="24"/>
          <w:szCs w:val="24"/>
        </w:rPr>
      </w:pPr>
    </w:p>
    <w:p w14:paraId="6A3119F9" w14:textId="150E9812" w:rsidR="00145B8F" w:rsidRPr="004237E8" w:rsidRDefault="00FB72D4" w:rsidP="0092703D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上電復位後，該寄存器的初始值為</w:t>
      </w:r>
      <w:r w:rsidRPr="00FB72D4">
        <w:rPr>
          <w:rFonts w:ascii="Arial" w:eastAsia="新細明體" w:hAnsi="Arial" w:cs="Arial"/>
          <w:lang w:eastAsia="zh-TW"/>
        </w:rPr>
        <w:t>0x00000001.</w:t>
      </w:r>
    </w:p>
    <w:p w14:paraId="6A3119FA" w14:textId="77777777" w:rsidR="00145B8F" w:rsidRPr="004237E8" w:rsidRDefault="00145B8F" w:rsidP="0092703D">
      <w:pPr>
        <w:rPr>
          <w:rFonts w:ascii="Arial" w:hAnsi="Arial" w:cs="Arial"/>
        </w:rPr>
      </w:pPr>
    </w:p>
    <w:p w14:paraId="6A3119FB" w14:textId="73426569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IRQ_TRIGGER</w:t>
      </w:r>
    </w:p>
    <w:p w14:paraId="6A3119FC" w14:textId="5252ECDA" w:rsidR="00910425" w:rsidRPr="004237E8" w:rsidRDefault="00FB72D4" w:rsidP="00910425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IRQ_TRIGGER</w:t>
      </w:r>
      <w:r w:rsidRPr="00FB72D4">
        <w:rPr>
          <w:rFonts w:ascii="Arial" w:eastAsia="新細明體" w:hAnsi="Arial" w:cs="Arial" w:hint="eastAsia"/>
          <w:lang w:eastAsia="zh-TW"/>
        </w:rPr>
        <w:t>寄存器設置某個中斷（由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選定）的觸發模式是電平觸發還是脈衝觸發。</w:t>
      </w:r>
      <w:r w:rsidRPr="00FB72D4">
        <w:rPr>
          <w:rFonts w:ascii="Arial" w:eastAsia="新細明體" w:hAnsi="Arial" w:cs="Arial"/>
          <w:lang w:eastAsia="zh-TW"/>
        </w:rPr>
        <w:t>IRQ_TRIGGER</w:t>
      </w:r>
      <w:r w:rsidRPr="00FB72D4">
        <w:rPr>
          <w:rFonts w:ascii="Arial" w:eastAsia="新細明體" w:hAnsi="Arial" w:cs="Arial" w:hint="eastAsia"/>
          <w:lang w:eastAsia="zh-TW"/>
        </w:rPr>
        <w:t>寄存器的位域佈局如下圖所示：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66"/>
        <w:gridCol w:w="268"/>
        <w:gridCol w:w="164"/>
        <w:gridCol w:w="238"/>
        <w:gridCol w:w="283"/>
        <w:gridCol w:w="285"/>
        <w:gridCol w:w="361"/>
        <w:gridCol w:w="44"/>
      </w:tblGrid>
      <w:tr w:rsidR="00910425" w:rsidRPr="004237E8" w14:paraId="6A311A1D" w14:textId="77777777" w:rsidTr="00793134">
        <w:trPr>
          <w:gridAfter w:val="1"/>
          <w:wAfter w:w="44" w:type="dxa"/>
          <w:trHeight w:val="392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FD" w14:textId="2AEF107A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FE" w14:textId="3964DB65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9FF" w14:textId="04CC8684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0" w14:textId="0575B539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1" w14:textId="54D4B6B1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2" w14:textId="42B2DDB6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3" w14:textId="3D2802F8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4" w14:textId="7266E5E0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5" w14:textId="08DEBFFB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6" w14:textId="6253481D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7" w14:textId="6609DE45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8" w14:textId="6D080C73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9" w14:textId="70B8D9F7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A" w14:textId="4636DC40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B" w14:textId="0CA44B38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C" w14:textId="436667E3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D" w14:textId="5084AFFD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E" w14:textId="43295E37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0F" w14:textId="7CCF9F8F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10" w14:textId="7A977F30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11" w14:textId="4BB90646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12" w14:textId="74293777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13" w14:textId="3125C3AF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14" w14:textId="35C423F6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15" w14:textId="7F3BB7E3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16" w14:textId="7B8E4C54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17" w14:textId="05036938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18" w14:textId="5C0DD182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19" w14:textId="2AD4A062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1A" w14:textId="05F9208E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1B" w14:textId="7D1D5AEA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1C" w14:textId="2B5542F4" w:rsidR="00910425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910425" w:rsidRPr="004237E8" w14:paraId="6A311A20" w14:textId="77777777" w:rsidTr="00793134">
        <w:trPr>
          <w:trHeight w:val="408"/>
          <w:jc w:val="center"/>
        </w:trPr>
        <w:tc>
          <w:tcPr>
            <w:tcW w:w="8194" w:type="dxa"/>
            <w:gridSpan w:val="3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A1E" w14:textId="038E617F" w:rsidR="00910425" w:rsidRPr="004237E8" w:rsidRDefault="00FB72D4" w:rsidP="00793134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Reserved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A1F" w14:textId="6FD4FEBC" w:rsidR="00910425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E</w:t>
            </w:r>
          </w:p>
        </w:tc>
      </w:tr>
    </w:tbl>
    <w:p w14:paraId="6A311A21" w14:textId="0DA77F77" w:rsidR="00910425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58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IRQ_TRIGGER</w:t>
      </w:r>
      <w:r w:rsidRPr="00FB72D4">
        <w:rPr>
          <w:rFonts w:eastAsia="新細明體" w:hint="eastAsia"/>
          <w:lang w:eastAsia="zh-TW"/>
        </w:rPr>
        <w:t>寄存器佈局圖</w:t>
      </w:r>
    </w:p>
    <w:p w14:paraId="6A311A22" w14:textId="77777777" w:rsidR="00392A8D" w:rsidRPr="00392A8D" w:rsidRDefault="00392A8D" w:rsidP="00392A8D"/>
    <w:p w14:paraId="6A311A23" w14:textId="5DF35903" w:rsidR="00392A8D" w:rsidRDefault="00FB72D4" w:rsidP="00392A8D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17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IRQ_TRIGGER</w:t>
      </w:r>
      <w:r w:rsidRPr="00FB72D4">
        <w:rPr>
          <w:rFonts w:eastAsia="新細明體" w:hint="eastAsia"/>
          <w:lang w:eastAsia="zh-TW"/>
        </w:rPr>
        <w:t>寄存器位域定義表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910425" w:rsidRPr="004237E8" w14:paraId="6A311A26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24" w14:textId="3FEFCCA5" w:rsidR="00910425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25" w14:textId="7CBA1AFF" w:rsidR="00910425" w:rsidRPr="004237E8" w:rsidRDefault="00FB72D4" w:rsidP="008D7AA3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910425" w:rsidRPr="004237E8" w14:paraId="6A311A2B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27" w14:textId="506C8E3B" w:rsidR="00910425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28" w14:textId="596D0245" w:rsidR="00910425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中斷觸發模式位元。</w:t>
            </w:r>
          </w:p>
          <w:p w14:paraId="6A311A29" w14:textId="7B5F080D" w:rsidR="00910425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：電平觸發（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level-sensitvie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  <w:p w14:paraId="6A311A2A" w14:textId="671D39D7" w:rsidR="00910425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：脈衝觸發（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pulse-sensitve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</w:tc>
      </w:tr>
    </w:tbl>
    <w:p w14:paraId="6A311A2C" w14:textId="77777777" w:rsidR="00910425" w:rsidRPr="004237E8" w:rsidRDefault="00910425" w:rsidP="00910425">
      <w:pPr>
        <w:rPr>
          <w:rFonts w:ascii="Arial" w:hAnsi="Arial" w:cs="Arial"/>
          <w:sz w:val="24"/>
          <w:szCs w:val="24"/>
        </w:rPr>
      </w:pPr>
    </w:p>
    <w:p w14:paraId="6A311A2D" w14:textId="7941E09C" w:rsidR="00145B8F" w:rsidRPr="004237E8" w:rsidRDefault="00FB72D4" w:rsidP="00145B8F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上電復位後，該寄存器的初始值為</w:t>
      </w:r>
      <w:r w:rsidRPr="00FB72D4">
        <w:rPr>
          <w:rFonts w:ascii="Arial" w:eastAsia="新細明體" w:hAnsi="Arial" w:cs="Arial"/>
          <w:lang w:eastAsia="zh-TW"/>
        </w:rPr>
        <w:t>0x00000000.</w:t>
      </w:r>
    </w:p>
    <w:p w14:paraId="6A311A2E" w14:textId="77777777" w:rsidR="00145B8F" w:rsidRPr="004237E8" w:rsidRDefault="00145B8F" w:rsidP="00910425">
      <w:pPr>
        <w:rPr>
          <w:rFonts w:ascii="Arial" w:hAnsi="Arial" w:cs="Arial"/>
        </w:rPr>
      </w:pPr>
    </w:p>
    <w:p w14:paraId="6A311A2F" w14:textId="53FAABEA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IRQ_STATUS</w:t>
      </w:r>
    </w:p>
    <w:p w14:paraId="6A311A30" w14:textId="1C060052" w:rsidR="00D060A4" w:rsidRPr="004237E8" w:rsidRDefault="00FB72D4" w:rsidP="00D060A4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IRQ_STATUS</w:t>
      </w:r>
      <w:r w:rsidRPr="00FB72D4">
        <w:rPr>
          <w:rFonts w:ascii="Arial" w:eastAsia="新細明體" w:hAnsi="Arial" w:cs="Arial" w:hint="eastAsia"/>
          <w:lang w:eastAsia="zh-TW"/>
        </w:rPr>
        <w:t>寄存器是一個唯讀寄存器，用於指示某個中斷（由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選定）的所有資訊和狀態。</w:t>
      </w:r>
    </w:p>
    <w:p w14:paraId="6A311A31" w14:textId="17758079" w:rsidR="008D7AA3" w:rsidRPr="004237E8" w:rsidRDefault="00FB72D4" w:rsidP="00D060A4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IRQ_STATUS</w:t>
      </w:r>
      <w:r w:rsidRPr="00FB72D4">
        <w:rPr>
          <w:rFonts w:ascii="Arial" w:eastAsia="新細明體" w:hAnsi="Arial" w:cs="Arial" w:hint="eastAsia"/>
          <w:lang w:eastAsia="zh-TW"/>
        </w:rPr>
        <w:t>寄存器的各位域佈局如下圖所示：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70"/>
        <w:gridCol w:w="268"/>
        <w:gridCol w:w="248"/>
        <w:gridCol w:w="22"/>
        <w:gridCol w:w="142"/>
        <w:gridCol w:w="283"/>
        <w:gridCol w:w="285"/>
        <w:gridCol w:w="361"/>
        <w:gridCol w:w="40"/>
      </w:tblGrid>
      <w:tr w:rsidR="008D7AA3" w:rsidRPr="004237E8" w14:paraId="6A311A52" w14:textId="77777777" w:rsidTr="008D7AA3">
        <w:trPr>
          <w:gridAfter w:val="1"/>
          <w:wAfter w:w="40" w:type="dxa"/>
          <w:trHeight w:val="392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2" w14:textId="32B36061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3" w14:textId="5E350CEC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4" w14:textId="3D699100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5" w14:textId="2D56FF48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6" w14:textId="050EAA0B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7" w14:textId="3251857A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8" w14:textId="7CE66880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9" w14:textId="7E5C8027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A" w14:textId="3FD052EA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B" w14:textId="2D51DBAB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C" w14:textId="16D37A04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D" w14:textId="7E0D63BD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E" w14:textId="517DE5E6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3F" w14:textId="4A954A5B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0" w14:textId="5D1865DB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1" w14:textId="3C53F29C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2" w14:textId="3BBAFB4F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3" w14:textId="51469A9A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4" w14:textId="211CC3FD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5" w14:textId="3B5B28FA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6" w14:textId="348CCFE0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7" w14:textId="07637396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8" w14:textId="37304DEB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49" w14:textId="0FC8006E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4A" w14:textId="5585EFB0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4B" w14:textId="23090524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4C" w14:textId="07AE6B61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4D" w14:textId="22A678FB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4E" w14:textId="18EC9DCF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4F" w14:textId="5DD4C6D3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50" w14:textId="14EF4C6D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51" w14:textId="12A01F33" w:rsidR="008D7AA3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8D7AA3" w:rsidRPr="004237E8" w14:paraId="6A311A58" w14:textId="77777777" w:rsidTr="008D7AA3">
        <w:trPr>
          <w:trHeight w:val="408"/>
          <w:jc w:val="center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A53" w14:textId="6E16874B" w:rsidR="008D7AA3" w:rsidRPr="004237E8" w:rsidRDefault="00FB72D4" w:rsidP="008D7AA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6690" w:type="dxa"/>
            <w:gridSpan w:val="2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A54" w14:textId="51C06A4A" w:rsidR="008D7AA3" w:rsidRPr="004237E8" w:rsidRDefault="00FB72D4" w:rsidP="0030058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Reserved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A55" w14:textId="54CFF4E1" w:rsidR="008D7AA3" w:rsidRPr="004237E8" w:rsidRDefault="00FB72D4" w:rsidP="008D7AA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T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A56" w14:textId="0EED0137" w:rsidR="008D7AA3" w:rsidRPr="004237E8" w:rsidRDefault="00FB72D4" w:rsidP="008D7AA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E</w:t>
            </w:r>
          </w:p>
        </w:tc>
        <w:tc>
          <w:tcPr>
            <w:tcW w:w="1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A57" w14:textId="536BA94E" w:rsidR="008D7AA3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P[3</w:t>
            </w:r>
            <w:r w:rsidRPr="00FB72D4">
              <w:rPr>
                <w:rFonts w:ascii="Arial" w:eastAsia="新細明體" w:hAnsi="Arial" w:cs="Arial" w:hint="eastAsia"/>
                <w:b/>
                <w:sz w:val="20"/>
                <w:szCs w:val="20"/>
                <w:lang w:eastAsia="zh-TW"/>
              </w:rPr>
              <w:t>：</w:t>
            </w: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0]</w:t>
            </w:r>
          </w:p>
        </w:tc>
      </w:tr>
    </w:tbl>
    <w:p w14:paraId="6A311A59" w14:textId="4B694D80" w:rsidR="008D7AA3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59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IRQ_STATUS</w:t>
      </w:r>
      <w:r w:rsidRPr="00FB72D4">
        <w:rPr>
          <w:rFonts w:eastAsia="新細明體" w:hint="eastAsia"/>
          <w:lang w:eastAsia="zh-TW"/>
        </w:rPr>
        <w:t>寄存器佈局圖</w:t>
      </w:r>
    </w:p>
    <w:p w14:paraId="6A311A5A" w14:textId="77777777" w:rsidR="00392A8D" w:rsidRPr="00392A8D" w:rsidRDefault="00392A8D" w:rsidP="00392A8D"/>
    <w:p w14:paraId="6A311A5B" w14:textId="38EFA07E" w:rsidR="00392A8D" w:rsidRDefault="00FB72D4" w:rsidP="00392A8D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18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IRQ_STATUS</w:t>
      </w:r>
      <w:r w:rsidRPr="00FB72D4">
        <w:rPr>
          <w:rFonts w:eastAsia="新細明體" w:hint="eastAsia"/>
          <w:lang w:eastAsia="zh-TW"/>
        </w:rPr>
        <w:t>寄存器位域定義表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8D7AA3" w:rsidRPr="004237E8" w14:paraId="6A311A5E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5C" w14:textId="24E3738D" w:rsidR="008D7AA3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5D" w14:textId="2DB8F8EE" w:rsidR="008D7AA3" w:rsidRPr="004237E8" w:rsidRDefault="00FB72D4" w:rsidP="008D7AA3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8D7AA3" w:rsidRPr="004237E8" w14:paraId="6A311A61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5F" w14:textId="09E1A75B" w:rsidR="008D7AA3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P[3:0]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60" w14:textId="6E0155A3" w:rsidR="008D7AA3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由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IRQ_PRIORITY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寄存器設定的中斷回應優先順序狀態位元</w:t>
            </w:r>
          </w:p>
        </w:tc>
      </w:tr>
      <w:tr w:rsidR="00F23A27" w:rsidRPr="004237E8" w14:paraId="6A311A64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62" w14:textId="4A614F92" w:rsidR="00F23A27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E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63" w14:textId="0069F3D0" w:rsidR="00F23A27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由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IRQ_ENABLE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寄存器設定的中斷使能狀態位元</w:t>
            </w:r>
          </w:p>
        </w:tc>
      </w:tr>
      <w:tr w:rsidR="00F23A27" w:rsidRPr="004237E8" w14:paraId="6A311A67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65" w14:textId="55C61E45" w:rsidR="00F23A27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T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66" w14:textId="28CA4CA0" w:rsidR="00F23A27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由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IRQ_TRIGGER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寄存器設定的中斷觸發模式狀態位元</w:t>
            </w:r>
          </w:p>
        </w:tc>
      </w:tr>
      <w:tr w:rsidR="00F23A27" w:rsidRPr="004237E8" w14:paraId="6A311A6A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68" w14:textId="0004D461" w:rsidR="00F23A27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IP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69" w14:textId="73734671" w:rsidR="00F23A27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由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IRQ_PENDING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寄存器顯示的中斷回應狀態位元（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pending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）</w:t>
            </w:r>
          </w:p>
        </w:tc>
      </w:tr>
    </w:tbl>
    <w:p w14:paraId="6A311A6B" w14:textId="77777777" w:rsidR="008D7AA3" w:rsidRPr="004237E8" w:rsidRDefault="008D7AA3" w:rsidP="008D7AA3">
      <w:pPr>
        <w:rPr>
          <w:rFonts w:ascii="Arial" w:hAnsi="Arial" w:cs="Arial"/>
          <w:sz w:val="24"/>
          <w:szCs w:val="24"/>
        </w:rPr>
      </w:pPr>
    </w:p>
    <w:p w14:paraId="6A311A6C" w14:textId="5C6788FC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IRQ_PULSE_CANCLE</w:t>
      </w:r>
    </w:p>
    <w:p w14:paraId="6A311A6D" w14:textId="26980876" w:rsidR="00607CAB" w:rsidRPr="004237E8" w:rsidRDefault="00FB72D4" w:rsidP="00607CAB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IRQ_PULSE_CANCLE</w:t>
      </w:r>
      <w:r w:rsidRPr="00FB72D4">
        <w:rPr>
          <w:rFonts w:ascii="Arial" w:eastAsia="新細明體" w:hAnsi="Arial" w:cs="Arial" w:hint="eastAsia"/>
          <w:lang w:eastAsia="zh-TW"/>
        </w:rPr>
        <w:t>寄存器是一個隻寫寄存器，用於從軟體方式清除某個脈衝觸發中斷（由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選定）狀態。</w:t>
      </w:r>
    </w:p>
    <w:p w14:paraId="6A311A6E" w14:textId="3CC4BE53" w:rsidR="00607CAB" w:rsidRPr="004237E8" w:rsidRDefault="00FB72D4" w:rsidP="00607CAB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IRQ_PULSE_CANCEL</w:t>
      </w:r>
      <w:r w:rsidRPr="00FB72D4">
        <w:rPr>
          <w:rFonts w:ascii="Arial" w:eastAsia="新細明體" w:hAnsi="Arial" w:cs="Arial" w:hint="eastAsia"/>
          <w:lang w:eastAsia="zh-TW"/>
        </w:rPr>
        <w:t>寄存器的各位域佈局如下圖所示：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66"/>
        <w:gridCol w:w="268"/>
        <w:gridCol w:w="164"/>
        <w:gridCol w:w="238"/>
        <w:gridCol w:w="283"/>
        <w:gridCol w:w="285"/>
        <w:gridCol w:w="361"/>
        <w:gridCol w:w="44"/>
      </w:tblGrid>
      <w:tr w:rsidR="00607CAB" w:rsidRPr="004237E8" w14:paraId="6A311A8F" w14:textId="77777777" w:rsidTr="00300583">
        <w:trPr>
          <w:gridAfter w:val="1"/>
          <w:wAfter w:w="44" w:type="dxa"/>
          <w:trHeight w:val="392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6F" w14:textId="6C735AE4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0" w14:textId="712ED24E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1" w14:textId="3A3CEF59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2" w14:textId="5DB3E426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3" w14:textId="2E7235FC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4" w14:textId="543D2644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5" w14:textId="0049A6F7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6" w14:textId="525EC087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7" w14:textId="40BFA338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8" w14:textId="092C0DF9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9" w14:textId="54507641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A" w14:textId="7385D819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B" w14:textId="19E4B3F5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C" w14:textId="0E0A3064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D" w14:textId="6B36B86B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E" w14:textId="2027E2FF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7F" w14:textId="5C342A29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80" w14:textId="02AB8799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81" w14:textId="3791925B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82" w14:textId="66914626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83" w14:textId="37B1990A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84" w14:textId="109DE1DF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85" w14:textId="50863821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86" w14:textId="2E374569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87" w14:textId="45AF9BB8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88" w14:textId="78C98A48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89" w14:textId="0DE0C4F4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8A" w14:textId="5F5F3B82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8B" w14:textId="788CBFAA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8C" w14:textId="3F5E92D6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8D" w14:textId="28133346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8E" w14:textId="18DFBE21" w:rsidR="00607CA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607CAB" w:rsidRPr="004237E8" w14:paraId="6A311A92" w14:textId="77777777" w:rsidTr="00300583">
        <w:trPr>
          <w:trHeight w:val="408"/>
          <w:jc w:val="center"/>
        </w:trPr>
        <w:tc>
          <w:tcPr>
            <w:tcW w:w="8194" w:type="dxa"/>
            <w:gridSpan w:val="3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A90" w14:textId="0C6732D2" w:rsidR="00607CAB" w:rsidRPr="004237E8" w:rsidRDefault="00FB72D4" w:rsidP="0030058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Reserved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A91" w14:textId="46BB4D04" w:rsidR="00607CAB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C</w:t>
            </w:r>
          </w:p>
        </w:tc>
      </w:tr>
    </w:tbl>
    <w:p w14:paraId="6A311A93" w14:textId="2AC6C200" w:rsidR="00607CAB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60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>IRQ_PULSE_CANCLE</w:t>
      </w:r>
      <w:r w:rsidRPr="00FB72D4">
        <w:rPr>
          <w:rFonts w:eastAsia="新細明體" w:hint="eastAsia"/>
          <w:lang w:eastAsia="zh-TW"/>
        </w:rPr>
        <w:t>寄存器佈局圖</w:t>
      </w:r>
    </w:p>
    <w:p w14:paraId="6A311A94" w14:textId="77777777" w:rsidR="00392A8D" w:rsidRPr="00392A8D" w:rsidRDefault="00392A8D" w:rsidP="00392A8D"/>
    <w:p w14:paraId="6A311A95" w14:textId="0C401198" w:rsidR="00392A8D" w:rsidRDefault="00FB72D4" w:rsidP="00392A8D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19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IRQ_PULSE_CANCEL</w:t>
      </w:r>
      <w:r w:rsidRPr="00FB72D4">
        <w:rPr>
          <w:rFonts w:eastAsia="新細明體" w:hint="eastAsia"/>
          <w:lang w:eastAsia="zh-TW"/>
        </w:rPr>
        <w:t>寄存器位域定義表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607CAB" w:rsidRPr="004237E8" w14:paraId="6A311A98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96" w14:textId="53467D40" w:rsidR="00607CA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97" w14:textId="79AC52D9" w:rsidR="00607CAB" w:rsidRPr="004237E8" w:rsidRDefault="00FB72D4" w:rsidP="008D7AA3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607CAB" w:rsidRPr="004237E8" w14:paraId="6A311A9D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99" w14:textId="29D8AD47" w:rsidR="00607CA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C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9A" w14:textId="4F459C9E" w:rsidR="00607CA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中斷清除位。</w:t>
            </w:r>
          </w:p>
          <w:p w14:paraId="6A311A9B" w14:textId="4B171C99" w:rsidR="00607CA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：無效</w:t>
            </w:r>
          </w:p>
          <w:p w14:paraId="6A311A9C" w14:textId="053C4DD0" w:rsidR="00607CA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：清除脈衝觸發的中斷</w:t>
            </w:r>
          </w:p>
        </w:tc>
      </w:tr>
    </w:tbl>
    <w:p w14:paraId="6A311A9E" w14:textId="77777777" w:rsidR="00607CAB" w:rsidRPr="004237E8" w:rsidRDefault="00607CAB" w:rsidP="00607CAB">
      <w:pPr>
        <w:rPr>
          <w:rFonts w:ascii="Arial" w:hAnsi="Arial" w:cs="Arial"/>
          <w:sz w:val="24"/>
          <w:szCs w:val="24"/>
        </w:rPr>
      </w:pPr>
    </w:p>
    <w:p w14:paraId="6A311A9F" w14:textId="11A5C52B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IRQ_PENDING</w:t>
      </w:r>
    </w:p>
    <w:p w14:paraId="6A311AA0" w14:textId="060D4398" w:rsidR="00793134" w:rsidRPr="004237E8" w:rsidRDefault="00FB72D4" w:rsidP="00793134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IRQ_PENDING</w:t>
      </w:r>
      <w:r w:rsidRPr="00FB72D4">
        <w:rPr>
          <w:rFonts w:ascii="Arial" w:eastAsia="新細明體" w:hAnsi="Arial" w:cs="Arial" w:hint="eastAsia"/>
          <w:lang w:eastAsia="zh-TW"/>
        </w:rPr>
        <w:t>寄存器為唯讀寄存器，用於指示某個中斷（由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選定）是否處於未被回應（</w:t>
      </w:r>
      <w:r w:rsidRPr="00FB72D4">
        <w:rPr>
          <w:rFonts w:ascii="Arial" w:eastAsia="新細明體" w:hAnsi="Arial" w:cs="Arial"/>
          <w:lang w:eastAsia="zh-TW"/>
        </w:rPr>
        <w:t>pending</w:t>
      </w:r>
      <w:r w:rsidRPr="00FB72D4">
        <w:rPr>
          <w:rFonts w:ascii="Arial" w:eastAsia="新細明體" w:hAnsi="Arial" w:cs="Arial" w:hint="eastAsia"/>
          <w:lang w:eastAsia="zh-TW"/>
        </w:rPr>
        <w:t>）狀態。</w:t>
      </w:r>
    </w:p>
    <w:p w14:paraId="6A311AA1" w14:textId="52BACBBD" w:rsidR="00BF2ADB" w:rsidRPr="004237E8" w:rsidRDefault="00FB72D4" w:rsidP="00BF2ADB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IRQ_PENDING</w:t>
      </w:r>
      <w:r w:rsidRPr="00FB72D4">
        <w:rPr>
          <w:rFonts w:ascii="Arial" w:eastAsia="新細明體" w:hAnsi="Arial" w:cs="Arial" w:hint="eastAsia"/>
          <w:lang w:eastAsia="zh-TW"/>
        </w:rPr>
        <w:t>寄存器的各位域佈局如下圖所示：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66"/>
        <w:gridCol w:w="268"/>
        <w:gridCol w:w="164"/>
        <w:gridCol w:w="238"/>
        <w:gridCol w:w="283"/>
        <w:gridCol w:w="285"/>
        <w:gridCol w:w="361"/>
        <w:gridCol w:w="44"/>
      </w:tblGrid>
      <w:tr w:rsidR="00BF2ADB" w:rsidRPr="004237E8" w14:paraId="6A311AC2" w14:textId="77777777" w:rsidTr="00300583">
        <w:trPr>
          <w:gridAfter w:val="1"/>
          <w:wAfter w:w="44" w:type="dxa"/>
          <w:trHeight w:val="392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2" w14:textId="69C0412A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3" w14:textId="45948424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4" w14:textId="6B029CCC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5" w14:textId="4502B524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6" w14:textId="5FEB0A5C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7" w14:textId="3749E5D4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8" w14:textId="68B3DB58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9" w14:textId="389178AF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A" w14:textId="1CD0349B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B" w14:textId="6F3CF270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C" w14:textId="42297E1D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D" w14:textId="12C53F0B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E" w14:textId="6FEF487A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AF" w14:textId="5BD40642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0" w14:textId="6F8B9546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1" w14:textId="3B674383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2" w14:textId="272966F4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3" w14:textId="369EB1E8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4" w14:textId="25E723A5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5" w14:textId="0C5CE138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6" w14:textId="37D22ED7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7" w14:textId="7A3E012C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8" w14:textId="5A84404E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B9" w14:textId="0C425584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BA" w14:textId="4B5DE101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BB" w14:textId="38441E31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BC" w14:textId="499F490B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BD" w14:textId="75EF8403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BE" w14:textId="56D78245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BF" w14:textId="2C2D4072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C0" w14:textId="3A3E1011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C1" w14:textId="356B0817" w:rsidR="00BF2ADB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BF2ADB" w:rsidRPr="004237E8" w14:paraId="6A311AC5" w14:textId="77777777" w:rsidTr="00300583">
        <w:trPr>
          <w:trHeight w:val="408"/>
          <w:jc w:val="center"/>
        </w:trPr>
        <w:tc>
          <w:tcPr>
            <w:tcW w:w="8194" w:type="dxa"/>
            <w:gridSpan w:val="3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AC3" w14:textId="49F6EB4D" w:rsidR="00BF2ADB" w:rsidRPr="004237E8" w:rsidRDefault="00FB72D4" w:rsidP="0030058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Reserved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AC4" w14:textId="4481FDF6" w:rsidR="00BF2ADB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IP</w:t>
            </w:r>
          </w:p>
        </w:tc>
      </w:tr>
    </w:tbl>
    <w:p w14:paraId="6A311AC6" w14:textId="390B32EF" w:rsidR="00BF2ADB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61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IRQ_PENDING</w:t>
      </w:r>
      <w:r w:rsidRPr="00FB72D4">
        <w:rPr>
          <w:rFonts w:eastAsia="新細明體" w:hint="eastAsia"/>
          <w:lang w:eastAsia="zh-TW"/>
        </w:rPr>
        <w:t>寄存器佈局圖</w:t>
      </w:r>
    </w:p>
    <w:p w14:paraId="6A311AC7" w14:textId="77777777" w:rsidR="00392A8D" w:rsidRPr="00392A8D" w:rsidRDefault="00392A8D" w:rsidP="00392A8D"/>
    <w:p w14:paraId="6A311AC8" w14:textId="0BC27043" w:rsidR="00392A8D" w:rsidRDefault="00FB72D4" w:rsidP="00392A8D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20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IRQ_PENDING</w:t>
      </w:r>
      <w:r w:rsidRPr="00FB72D4">
        <w:rPr>
          <w:rFonts w:eastAsia="新細明體" w:hint="eastAsia"/>
          <w:lang w:eastAsia="zh-TW"/>
        </w:rPr>
        <w:t>寄存器位域定義表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BF2ADB" w:rsidRPr="004237E8" w14:paraId="6A311ACB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C9" w14:textId="2D496068" w:rsidR="00BF2AD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CA" w14:textId="04F6F4E4" w:rsidR="00BF2ADB" w:rsidRPr="004237E8" w:rsidRDefault="00FB72D4" w:rsidP="008D7AA3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BF2ADB" w:rsidRPr="004237E8" w14:paraId="6A311AD0" w14:textId="77777777" w:rsidTr="008D7AA3">
        <w:tc>
          <w:tcPr>
            <w:tcW w:w="1526" w:type="dxa"/>
            <w:shd w:val="clear" w:color="auto" w:fill="auto"/>
            <w:vAlign w:val="center"/>
          </w:tcPr>
          <w:p w14:paraId="6A311ACC" w14:textId="31EF1519" w:rsidR="00BF2AD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IP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CD" w14:textId="62E42B5D" w:rsidR="00BF2AD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Interrupt Pending Status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。</w:t>
            </w:r>
          </w:p>
          <w:p w14:paraId="6A311ACE" w14:textId="1F997314" w:rsidR="00BF2AD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：無未回應中斷</w:t>
            </w:r>
          </w:p>
          <w:p w14:paraId="6A311ACF" w14:textId="76EE7209" w:rsidR="00BF2ADB" w:rsidRPr="004237E8" w:rsidRDefault="00FB72D4" w:rsidP="008D7AA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：有未回應中斷</w:t>
            </w:r>
          </w:p>
        </w:tc>
      </w:tr>
    </w:tbl>
    <w:p w14:paraId="6A311AD1" w14:textId="1969DB5D" w:rsidR="00BF2ADB" w:rsidRPr="004237E8" w:rsidRDefault="00FB72D4" w:rsidP="00BF2ADB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上電復位後，該寄存器的初始值為</w:t>
      </w:r>
      <w:r w:rsidRPr="00FB72D4">
        <w:rPr>
          <w:rFonts w:ascii="Arial" w:eastAsia="新細明體" w:hAnsi="Arial" w:cs="Arial"/>
          <w:lang w:eastAsia="zh-TW"/>
        </w:rPr>
        <w:t>0x00000000.</w:t>
      </w:r>
    </w:p>
    <w:p w14:paraId="6A311AD2" w14:textId="585DDD64" w:rsidR="000429C8" w:rsidRPr="004237E8" w:rsidRDefault="00FB72D4" w:rsidP="000429C8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lastRenderedPageBreak/>
        <w:t>Tips</w:t>
      </w:r>
      <w:r w:rsidRPr="00FB72D4">
        <w:rPr>
          <w:rFonts w:ascii="Arial" w:eastAsia="新細明體" w:hAnsi="Arial" w:cs="Arial" w:hint="eastAsia"/>
          <w:lang w:eastAsia="zh-TW"/>
        </w:rPr>
        <w:t>：該寄存器為程式提供某個中斷的回應狀態，一般可用於程式對中斷的程式設計調度。</w:t>
      </w:r>
    </w:p>
    <w:p w14:paraId="6A311AD3" w14:textId="77777777" w:rsidR="00793134" w:rsidRPr="004237E8" w:rsidRDefault="00793134" w:rsidP="00793134">
      <w:pPr>
        <w:rPr>
          <w:rFonts w:ascii="Arial" w:hAnsi="Arial" w:cs="Arial"/>
        </w:rPr>
      </w:pPr>
    </w:p>
    <w:p w14:paraId="6A311AD4" w14:textId="26932903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IRQ_PRIORITY_PENDING</w:t>
      </w:r>
    </w:p>
    <w:p w14:paraId="6A311AD5" w14:textId="3F9D9198" w:rsidR="00DA3646" w:rsidRPr="004237E8" w:rsidRDefault="00FB72D4" w:rsidP="00DA3646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IRQ_PRIORITY_PENDING</w:t>
      </w:r>
      <w:r w:rsidRPr="00FB72D4">
        <w:rPr>
          <w:rFonts w:ascii="Arial" w:eastAsia="新細明體" w:hAnsi="Arial" w:cs="Arial" w:hint="eastAsia"/>
          <w:lang w:eastAsia="zh-TW"/>
        </w:rPr>
        <w:t>寄存器是一個唯讀寄存器，指示在當前正響應的中斷所處優先順序以下，所有未被處理的中斷所對應的優先順序向量值。每個優先順序對已一個標誌位元。</w:t>
      </w:r>
    </w:p>
    <w:p w14:paraId="6A311AD6" w14:textId="503751F2" w:rsidR="00DA3646" w:rsidRPr="004237E8" w:rsidRDefault="00FB72D4" w:rsidP="00DA3646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IRQ_PRIORITY_PENDING</w:t>
      </w:r>
      <w:r w:rsidRPr="00FB72D4">
        <w:rPr>
          <w:rFonts w:ascii="Arial" w:eastAsia="新細明體" w:hAnsi="Arial" w:cs="Arial" w:hint="eastAsia"/>
          <w:lang w:eastAsia="zh-TW"/>
        </w:rPr>
        <w:t>寄存器的各位域佈局如下圖所示：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66"/>
        <w:gridCol w:w="266"/>
        <w:gridCol w:w="164"/>
        <w:gridCol w:w="238"/>
        <w:gridCol w:w="283"/>
        <w:gridCol w:w="284"/>
        <w:gridCol w:w="361"/>
        <w:gridCol w:w="44"/>
      </w:tblGrid>
      <w:tr w:rsidR="00DA3646" w:rsidRPr="004237E8" w14:paraId="6A311AF7" w14:textId="77777777" w:rsidTr="00DA3646">
        <w:trPr>
          <w:gridAfter w:val="1"/>
          <w:wAfter w:w="44" w:type="dxa"/>
          <w:trHeight w:val="392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D7" w14:textId="0A7BFDE8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D8" w14:textId="0E4ECE7F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D9" w14:textId="4ABB9F2B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DA" w14:textId="20D3267B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DB" w14:textId="18255C7B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DC" w14:textId="46306437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DD" w14:textId="07C9C9AB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DE" w14:textId="362A37C6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DF" w14:textId="00C23DC8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0" w14:textId="51A54B06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1" w14:textId="1359C17B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2" w14:textId="09862C82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3" w14:textId="1A5003C1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4" w14:textId="205B3FB8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5" w14:textId="39687EE9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6" w14:textId="4AE7DCA2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AE7" w14:textId="1EE990CC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AE8" w14:textId="0F37FA37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AE9" w14:textId="5816D2EC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AEA" w14:textId="53E58029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B" w14:textId="13912BA9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C" w14:textId="3A6B7B65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AED" w14:textId="154E7B77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11AEE" w14:textId="6FF3945E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EF" w14:textId="1FC3FFED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F0" w14:textId="0D3B59EF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F1" w14:textId="4B956586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F2" w14:textId="56D8938A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F3" w14:textId="363B273F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F4" w14:textId="16EDDB1D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F5" w14:textId="7814D828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AF6" w14:textId="1487F3D8" w:rsidR="00DA3646" w:rsidRPr="004237E8" w:rsidRDefault="00FB72D4" w:rsidP="00300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DA3646" w:rsidRPr="004237E8" w14:paraId="6A311AFA" w14:textId="77777777" w:rsidTr="00DC53A5">
        <w:trPr>
          <w:trHeight w:val="408"/>
          <w:jc w:val="center"/>
        </w:trPr>
        <w:tc>
          <w:tcPr>
            <w:tcW w:w="4274" w:type="dxa"/>
            <w:gridSpan w:val="1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AF8" w14:textId="74DC31DA" w:rsidR="00DA3646" w:rsidRPr="004237E8" w:rsidRDefault="00FB72D4" w:rsidP="00300583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RAZ</w:t>
            </w:r>
          </w:p>
        </w:tc>
        <w:tc>
          <w:tcPr>
            <w:tcW w:w="43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AF9" w14:textId="24476522" w:rsidR="00DA3646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Pending[n-1:0]</w:t>
            </w:r>
          </w:p>
        </w:tc>
      </w:tr>
    </w:tbl>
    <w:p w14:paraId="6A311AFB" w14:textId="081570A3" w:rsidR="00DA3646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62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IRQ_PRIORITY_PENDING</w:t>
      </w:r>
      <w:r w:rsidRPr="00FB72D4">
        <w:rPr>
          <w:rFonts w:eastAsia="新細明體" w:hint="eastAsia"/>
          <w:lang w:eastAsia="zh-TW"/>
        </w:rPr>
        <w:t>寄存器佈局圖</w:t>
      </w:r>
    </w:p>
    <w:p w14:paraId="6A311AFC" w14:textId="77777777" w:rsidR="00392A8D" w:rsidRPr="00392A8D" w:rsidRDefault="00392A8D" w:rsidP="00392A8D"/>
    <w:p w14:paraId="6A311AFD" w14:textId="4C3C61E6" w:rsidR="00392A8D" w:rsidRDefault="00FB72D4" w:rsidP="00392A8D">
      <w:pPr>
        <w:pStyle w:val="afe"/>
        <w:keepNext/>
        <w:jc w:val="center"/>
      </w:pPr>
      <w:r w:rsidRPr="00FB72D4">
        <w:rPr>
          <w:rFonts w:eastAsia="新細明體" w:hint="eastAsia"/>
          <w:lang w:eastAsia="zh-TW"/>
        </w:rPr>
        <w:t>表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/>
          <w:noProof/>
          <w:lang w:eastAsia="zh-TW"/>
        </w:rPr>
        <w:t>21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IRQ_PRIORITY_PENDING</w:t>
      </w:r>
      <w:r w:rsidRPr="00FB72D4">
        <w:rPr>
          <w:rFonts w:eastAsia="新細明體" w:hint="eastAsia"/>
          <w:lang w:eastAsia="zh-TW"/>
        </w:rPr>
        <w:t>寄存器位域定義表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DA3646" w:rsidRPr="004237E8" w14:paraId="6A311B00" w14:textId="77777777" w:rsidTr="00300583">
        <w:tc>
          <w:tcPr>
            <w:tcW w:w="1526" w:type="dxa"/>
            <w:shd w:val="clear" w:color="auto" w:fill="auto"/>
            <w:vAlign w:val="center"/>
          </w:tcPr>
          <w:p w14:paraId="6A311AFE" w14:textId="5259E7B4" w:rsidR="00DA3646" w:rsidRPr="004237E8" w:rsidRDefault="00FB72D4" w:rsidP="0030058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位域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AFF" w14:textId="4425E1EA" w:rsidR="00DA3646" w:rsidRPr="004237E8" w:rsidRDefault="00FB72D4" w:rsidP="00300583">
            <w:pPr>
              <w:tabs>
                <w:tab w:val="left" w:pos="1046"/>
              </w:tabs>
              <w:snapToGrid w:val="0"/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b/>
                <w:sz w:val="18"/>
                <w:szCs w:val="18"/>
                <w:lang w:eastAsia="zh-TW"/>
              </w:rPr>
              <w:t>描述</w:t>
            </w:r>
          </w:p>
        </w:tc>
      </w:tr>
      <w:tr w:rsidR="00DA3646" w:rsidRPr="004237E8" w14:paraId="6A311B05" w14:textId="77777777" w:rsidTr="00300583">
        <w:tc>
          <w:tcPr>
            <w:tcW w:w="1526" w:type="dxa"/>
            <w:shd w:val="clear" w:color="auto" w:fill="auto"/>
            <w:vAlign w:val="center"/>
          </w:tcPr>
          <w:p w14:paraId="6A311B01" w14:textId="3FAA0E28" w:rsidR="00DA3646" w:rsidRPr="004237E8" w:rsidRDefault="00FB72D4" w:rsidP="00300583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Pending[n-1:0]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6A311B02" w14:textId="14A4368B" w:rsidR="00DA3646" w:rsidRPr="004237E8" w:rsidRDefault="00FB72D4" w:rsidP="00B32F80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中斷未回應狀態位元。每位對應一個中斷響應優先順序。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Priority0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對應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Pending[0]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，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priority15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對應</w:t>
            </w: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Pending[15]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。如果系統中沒有配置所有的中斷優先順序，則未配置優先順序對應位元無效。</w:t>
            </w:r>
          </w:p>
          <w:p w14:paraId="6A311B03" w14:textId="2636044C" w:rsidR="00B32F80" w:rsidRPr="004237E8" w:rsidRDefault="00FB72D4" w:rsidP="00B32F80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0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：該優先順序下無未回應的中斷；</w:t>
            </w:r>
          </w:p>
          <w:p w14:paraId="6A311B04" w14:textId="40414C15" w:rsidR="00B32F80" w:rsidRPr="004237E8" w:rsidRDefault="00FB72D4" w:rsidP="00B32F80">
            <w:pPr>
              <w:tabs>
                <w:tab w:val="left" w:pos="3695"/>
              </w:tabs>
              <w:snapToGrid w:val="0"/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1</w:t>
            </w:r>
            <w:r w:rsidRPr="00FB72D4"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：該優先順序下有未回應的中斷</w:t>
            </w:r>
          </w:p>
        </w:tc>
      </w:tr>
    </w:tbl>
    <w:p w14:paraId="6A311B06" w14:textId="6F71C760" w:rsidR="00B32F80" w:rsidRPr="004237E8" w:rsidRDefault="00FB72D4" w:rsidP="00B32F80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上電復位後，該寄存器的初始值為</w:t>
      </w:r>
      <w:r w:rsidRPr="00FB72D4">
        <w:rPr>
          <w:rFonts w:ascii="Arial" w:eastAsia="新細明體" w:hAnsi="Arial" w:cs="Arial"/>
          <w:lang w:eastAsia="zh-TW"/>
        </w:rPr>
        <w:t>0x00000000.</w:t>
      </w:r>
    </w:p>
    <w:p w14:paraId="6A311B07" w14:textId="77777777" w:rsidR="00DA3646" w:rsidRPr="004237E8" w:rsidRDefault="00DA3646" w:rsidP="00DA3646">
      <w:pPr>
        <w:rPr>
          <w:rFonts w:ascii="Arial" w:hAnsi="Arial" w:cs="Arial"/>
        </w:rPr>
      </w:pPr>
    </w:p>
    <w:p w14:paraId="6A311B08" w14:textId="7B43260C" w:rsidR="00014F42" w:rsidRPr="004237E8" w:rsidRDefault="00FB72D4" w:rsidP="00014F42">
      <w:pPr>
        <w:numPr>
          <w:ilvl w:val="0"/>
          <w:numId w:val="14"/>
        </w:num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IRQ_PRIORITY</w:t>
      </w:r>
    </w:p>
    <w:p w14:paraId="6A311B09" w14:textId="097F78B6" w:rsidR="001E428E" w:rsidRPr="004237E8" w:rsidRDefault="00FB72D4" w:rsidP="001E428E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IRQ_PRIORITY</w:t>
      </w:r>
      <w:r w:rsidRPr="00FB72D4">
        <w:rPr>
          <w:rFonts w:ascii="Arial" w:eastAsia="新細明體" w:hAnsi="Arial" w:cs="Arial" w:hint="eastAsia"/>
          <w:lang w:eastAsia="zh-TW"/>
        </w:rPr>
        <w:t>寄存器設置某個中斷（由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選定）的中斷回應優先順序，其各位域佈局如下圖所示：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"/>
        <w:gridCol w:w="266"/>
        <w:gridCol w:w="268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6"/>
        <w:gridCol w:w="266"/>
        <w:gridCol w:w="272"/>
        <w:gridCol w:w="266"/>
        <w:gridCol w:w="266"/>
        <w:gridCol w:w="266"/>
        <w:gridCol w:w="266"/>
        <w:gridCol w:w="266"/>
        <w:gridCol w:w="268"/>
        <w:gridCol w:w="270"/>
        <w:gridCol w:w="282"/>
        <w:gridCol w:w="266"/>
        <w:gridCol w:w="266"/>
        <w:gridCol w:w="268"/>
        <w:gridCol w:w="164"/>
        <w:gridCol w:w="238"/>
        <w:gridCol w:w="283"/>
        <w:gridCol w:w="284"/>
        <w:gridCol w:w="361"/>
        <w:gridCol w:w="44"/>
      </w:tblGrid>
      <w:tr w:rsidR="001E428E" w:rsidRPr="004237E8" w14:paraId="6A311B2A" w14:textId="77777777" w:rsidTr="001E428E">
        <w:trPr>
          <w:gridAfter w:val="1"/>
          <w:wAfter w:w="44" w:type="dxa"/>
          <w:trHeight w:val="392"/>
          <w:jc w:val="center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0A" w14:textId="02EA07C3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0B" w14:textId="7C0CB2AF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0C" w14:textId="5CBE0C6C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0D" w14:textId="5AD6DB1D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0E" w14:textId="554CC6DE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0F" w14:textId="36D5118C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0" w14:textId="028526F3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1" w14:textId="677AE1B3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2" w14:textId="36912EF6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3" w14:textId="3716125B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4" w14:textId="5C0DF4A3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5" w14:textId="25105226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6" w14:textId="04B37A11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7" w14:textId="6BF23ABC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8" w14:textId="6CE73C90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9" w14:textId="116948D5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A" w14:textId="38CDC40A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B" w14:textId="4FFC2A8F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C" w14:textId="5CB48A35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D" w14:textId="1253F888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E" w14:textId="48FCEE1A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1F" w14:textId="0861085E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20" w14:textId="1E70C5EB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11B21" w14:textId="3D0D7154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B22" w14:textId="66460E78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B23" w14:textId="0211BE4F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B24" w14:textId="1188AD37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B25" w14:textId="4FA7D839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B26" w14:textId="3CB7B041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B27" w14:textId="668CF74F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B28" w14:textId="019DACA1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311B29" w14:textId="7172B3F8" w:rsidR="001E428E" w:rsidRPr="004237E8" w:rsidRDefault="00FB72D4" w:rsidP="00793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eastAsia="en-GB"/>
              </w:rPr>
            </w:pPr>
            <w:r w:rsidRPr="00FB72D4">
              <w:rPr>
                <w:rFonts w:ascii="Arial" w:eastAsia="新細明體" w:hAnsi="Arial" w:cs="Arial"/>
                <w:b/>
                <w:sz w:val="12"/>
                <w:szCs w:val="12"/>
                <w:lang w:eastAsia="zh-TW"/>
              </w:rPr>
              <w:t>0</w:t>
            </w:r>
          </w:p>
        </w:tc>
      </w:tr>
      <w:tr w:rsidR="001E428E" w:rsidRPr="004237E8" w14:paraId="6A311B2D" w14:textId="77777777" w:rsidTr="00793134">
        <w:trPr>
          <w:trHeight w:val="408"/>
          <w:jc w:val="center"/>
        </w:trPr>
        <w:tc>
          <w:tcPr>
            <w:tcW w:w="7224" w:type="dxa"/>
            <w:gridSpan w:val="2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311B2B" w14:textId="38D37F93" w:rsidR="001E428E" w:rsidRPr="004237E8" w:rsidRDefault="00FB72D4" w:rsidP="001E428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Reserved</w:t>
            </w:r>
          </w:p>
        </w:tc>
        <w:tc>
          <w:tcPr>
            <w:tcW w:w="13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1B2C" w14:textId="0ED561FA" w:rsidR="001E428E" w:rsidRPr="004237E8" w:rsidRDefault="00FB72D4" w:rsidP="00392A8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2D4">
              <w:rPr>
                <w:rFonts w:ascii="Arial" w:eastAsia="新細明體" w:hAnsi="Arial" w:cs="Arial"/>
                <w:b/>
                <w:sz w:val="20"/>
                <w:szCs w:val="20"/>
                <w:lang w:eastAsia="zh-TW"/>
              </w:rPr>
              <w:t>P[n-1:0]</w:t>
            </w:r>
          </w:p>
        </w:tc>
      </w:tr>
    </w:tbl>
    <w:p w14:paraId="6A311B2E" w14:textId="268F62F7" w:rsidR="001E428E" w:rsidRDefault="00FB72D4" w:rsidP="00392A8D">
      <w:pPr>
        <w:pStyle w:val="afe"/>
        <w:jc w:val="center"/>
      </w:pPr>
      <w:r w:rsidRPr="00FB72D4">
        <w:rPr>
          <w:rFonts w:eastAsia="新細明體" w:hint="eastAsia"/>
          <w:lang w:eastAsia="zh-TW"/>
        </w:rPr>
        <w:t>圖</w:t>
      </w:r>
      <w:r w:rsidRPr="00FB72D4">
        <w:rPr>
          <w:rFonts w:eastAsia="新細明體"/>
          <w:lang w:eastAsia="zh-TW"/>
        </w:rPr>
        <w:t xml:space="preserve"> 63</w:t>
      </w:r>
      <w:r w:rsidRPr="00FB72D4">
        <w:rPr>
          <w:rFonts w:eastAsia="新細明體" w:hint="eastAsia"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IRQ_PRIORITY</w:t>
      </w:r>
      <w:r w:rsidRPr="00FB72D4">
        <w:rPr>
          <w:rFonts w:eastAsia="新細明體" w:hint="eastAsia"/>
          <w:lang w:eastAsia="zh-TW"/>
        </w:rPr>
        <w:t>寄存器佈局圖</w:t>
      </w:r>
    </w:p>
    <w:p w14:paraId="6A311B2F" w14:textId="77777777" w:rsidR="00392A8D" w:rsidRPr="00392A8D" w:rsidRDefault="00392A8D" w:rsidP="00392A8D"/>
    <w:p w14:paraId="6A311B30" w14:textId="4B004238" w:rsidR="001E428E" w:rsidRDefault="00FB72D4" w:rsidP="001E428E">
      <w:pPr>
        <w:rPr>
          <w:rFonts w:ascii="Arial" w:hAnsi="Arial" w:cs="Arial"/>
          <w:kern w:val="0"/>
        </w:rPr>
      </w:pPr>
      <w:r w:rsidRPr="00FB72D4">
        <w:rPr>
          <w:rFonts w:ascii="Arial" w:eastAsia="新細明體" w:hAnsi="Arial" w:cs="Arial" w:hint="eastAsia"/>
          <w:lang w:eastAsia="zh-TW"/>
        </w:rPr>
        <w:t>其中，</w:t>
      </w:r>
      <w:r w:rsidRPr="00FB72D4">
        <w:rPr>
          <w:rFonts w:ascii="Arial" w:eastAsia="新細明體" w:hAnsi="Arial" w:cs="Arial"/>
          <w:kern w:val="0"/>
          <w:lang w:eastAsia="zh-TW"/>
        </w:rPr>
        <w:t>n=ceil(log2(N))</w:t>
      </w:r>
      <w:r w:rsidRPr="00FB72D4">
        <w:rPr>
          <w:rFonts w:ascii="Arial" w:eastAsia="新細明體" w:hAnsi="Arial" w:cs="Arial" w:hint="eastAsia"/>
          <w:kern w:val="0"/>
          <w:lang w:eastAsia="zh-TW"/>
        </w:rPr>
        <w:t>，</w:t>
      </w:r>
      <w:r w:rsidRPr="00FB72D4">
        <w:rPr>
          <w:rFonts w:ascii="Arial" w:eastAsia="新細明體" w:hAnsi="Arial" w:cs="Arial"/>
          <w:kern w:val="0"/>
          <w:lang w:eastAsia="zh-TW"/>
        </w:rPr>
        <w:t>N</w:t>
      </w:r>
      <w:r w:rsidRPr="00FB72D4">
        <w:rPr>
          <w:rFonts w:ascii="Arial" w:eastAsia="新細明體" w:hAnsi="Arial" w:cs="Arial" w:hint="eastAsia"/>
          <w:kern w:val="0"/>
          <w:lang w:eastAsia="zh-TW"/>
        </w:rPr>
        <w:t>代表系統組態時處理器支持的中斷優先順序數（</w:t>
      </w:r>
      <w:r w:rsidRPr="00FB72D4">
        <w:rPr>
          <w:rFonts w:ascii="Arial" w:eastAsia="新細明體" w:hAnsi="Arial" w:cs="Arial"/>
          <w:kern w:val="0"/>
          <w:lang w:eastAsia="zh-TW"/>
        </w:rPr>
        <w:t>IRQ_BUILD[P]</w:t>
      </w:r>
      <w:r w:rsidRPr="00FB72D4">
        <w:rPr>
          <w:rFonts w:ascii="Arial" w:eastAsia="新細明體" w:hAnsi="Arial" w:cs="Arial" w:hint="eastAsia"/>
          <w:kern w:val="0"/>
          <w:lang w:eastAsia="zh-TW"/>
        </w:rPr>
        <w:t>）。</w:t>
      </w:r>
    </w:p>
    <w:p w14:paraId="6A311B31" w14:textId="7F41641C" w:rsidR="00392A8D" w:rsidRPr="004237E8" w:rsidRDefault="00FB72D4" w:rsidP="00392A8D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上電復位後，該寄存器的初始值為</w:t>
      </w:r>
      <w:r w:rsidRPr="00FB72D4">
        <w:rPr>
          <w:rFonts w:ascii="Arial" w:eastAsia="新細明體" w:hAnsi="Arial" w:cs="Arial"/>
          <w:lang w:eastAsia="zh-TW"/>
        </w:rPr>
        <w:t>0x00000000.</w:t>
      </w:r>
    </w:p>
    <w:p w14:paraId="6A311B32" w14:textId="77777777" w:rsidR="00392A8D" w:rsidRPr="004237E8" w:rsidRDefault="00392A8D" w:rsidP="001E428E">
      <w:pPr>
        <w:rPr>
          <w:rFonts w:ascii="Arial" w:hAnsi="Arial" w:cs="Arial"/>
        </w:rPr>
      </w:pPr>
    </w:p>
    <w:p w14:paraId="6A311B33" w14:textId="59EE16F4" w:rsidR="003E4239" w:rsidRPr="004237E8" w:rsidRDefault="00FB72D4" w:rsidP="003E4239">
      <w:pPr>
        <w:pStyle w:val="3"/>
        <w:snapToGrid w:val="0"/>
        <w:spacing w:before="120" w:after="120" w:line="240" w:lineRule="auto"/>
        <w:rPr>
          <w:rFonts w:ascii="Arial" w:hAnsi="Arial" w:cs="Arial"/>
          <w:sz w:val="28"/>
        </w:rPr>
      </w:pPr>
      <w:r w:rsidRPr="00FB72D4">
        <w:rPr>
          <w:rFonts w:ascii="Arial" w:eastAsia="新細明體" w:hAnsi="Arial" w:cs="Arial" w:hint="eastAsia"/>
          <w:sz w:val="28"/>
          <w:lang w:eastAsia="zh-TW"/>
        </w:rPr>
        <w:t>六、中斷程式設計</w:t>
      </w:r>
    </w:p>
    <w:p w14:paraId="6A311B34" w14:textId="3685529D" w:rsidR="00817B67" w:rsidRPr="004237E8" w:rsidRDefault="00FB72D4" w:rsidP="00817B67">
      <w:pPr>
        <w:rPr>
          <w:rFonts w:ascii="Arial" w:hAnsi="Arial" w:cs="Arial"/>
        </w:rPr>
      </w:pPr>
      <w:r w:rsidRPr="00FB72D4">
        <w:rPr>
          <w:rFonts w:ascii="Arial" w:eastAsia="新細明體" w:hAnsi="Arial" w:cs="Arial"/>
          <w:lang w:eastAsia="zh-TW"/>
        </w:rPr>
        <w:t>ARC EM</w:t>
      </w:r>
      <w:r w:rsidRPr="00FB72D4">
        <w:rPr>
          <w:rFonts w:ascii="Arial" w:eastAsia="新細明體" w:hAnsi="Arial" w:cs="Arial" w:hint="eastAsia"/>
          <w:lang w:eastAsia="zh-TW"/>
        </w:rPr>
        <w:t>處理器的中斷系統支援對多個中斷進行回應（</w:t>
      </w:r>
      <w:r w:rsidRPr="00FB72D4">
        <w:rPr>
          <w:rFonts w:ascii="Arial" w:eastAsia="新細明體" w:hAnsi="Arial" w:cs="Arial" w:hint="eastAsia"/>
          <w:lang w:eastAsia="zh-TW"/>
        </w:rPr>
        <w:t>1</w:t>
      </w:r>
      <w:r w:rsidRPr="004237E8">
        <w:rPr>
          <w:rFonts w:ascii="Arial" w:hAnsi="Arial" w:cs="Arial" w:hint="eastAsia"/>
          <w:lang w:eastAsia="zh-TW"/>
        </w:rPr>
        <w:t>≤</w:t>
      </w:r>
      <w:r w:rsidRPr="00FB72D4">
        <w:rPr>
          <w:rFonts w:ascii="Arial" w:eastAsia="新細明體" w:hAnsi="Arial" w:cs="Arial" w:hint="eastAsia"/>
          <w:lang w:eastAsia="zh-TW"/>
        </w:rPr>
        <w:t>M</w:t>
      </w:r>
      <w:r w:rsidRPr="004237E8">
        <w:rPr>
          <w:rFonts w:ascii="Arial" w:hAnsi="Arial" w:cs="Arial" w:hint="eastAsia"/>
          <w:lang w:eastAsia="zh-TW"/>
        </w:rPr>
        <w:t>≤</w:t>
      </w:r>
      <w:r w:rsidRPr="00FB72D4">
        <w:rPr>
          <w:rFonts w:ascii="Arial" w:eastAsia="新細明體" w:hAnsi="Arial" w:cs="Arial" w:hint="eastAsia"/>
          <w:lang w:eastAsia="zh-TW"/>
        </w:rPr>
        <w:t>240</w:t>
      </w:r>
      <w:r w:rsidRPr="00FB72D4">
        <w:rPr>
          <w:rFonts w:ascii="Arial" w:eastAsia="新細明體" w:hAnsi="Arial" w:cs="Arial" w:hint="eastAsia"/>
          <w:lang w:eastAsia="zh-TW"/>
        </w:rPr>
        <w:t>），每個中斷的程式設計和控制通過一系列特定的輔助寄存器實現：</w:t>
      </w:r>
    </w:p>
    <w:p w14:paraId="6A311B35" w14:textId="788BEABD" w:rsidR="00817B67" w:rsidRPr="004237E8" w:rsidRDefault="00FB72D4" w:rsidP="00817B67">
      <w:pPr>
        <w:numPr>
          <w:ilvl w:val="0"/>
          <w:numId w:val="12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配置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寄存器選定中斷向量（</w:t>
      </w:r>
      <w:r w:rsidRPr="00FB72D4">
        <w:rPr>
          <w:rFonts w:ascii="Arial" w:eastAsia="新細明體" w:hAnsi="Arial" w:cs="Arial"/>
          <w:lang w:eastAsia="zh-TW"/>
        </w:rPr>
        <w:t>e.g. int_18</w:t>
      </w:r>
      <w:r w:rsidRPr="00FB72D4">
        <w:rPr>
          <w:rFonts w:ascii="Arial" w:eastAsia="新細明體" w:hAnsi="Arial" w:cs="Arial" w:hint="eastAsia"/>
          <w:lang w:eastAsia="zh-TW"/>
        </w:rPr>
        <w:t>）；</w:t>
      </w:r>
    </w:p>
    <w:p w14:paraId="6A311B36" w14:textId="5B536946" w:rsidR="00817B67" w:rsidRPr="004237E8" w:rsidRDefault="00FB72D4" w:rsidP="00817B67">
      <w:pPr>
        <w:numPr>
          <w:ilvl w:val="0"/>
          <w:numId w:val="12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配置</w:t>
      </w:r>
      <w:r w:rsidRPr="00FB72D4">
        <w:rPr>
          <w:rFonts w:ascii="Arial" w:eastAsia="新細明體" w:hAnsi="Arial" w:cs="Arial"/>
          <w:lang w:eastAsia="zh-TW"/>
        </w:rPr>
        <w:t>IRQ_PRIORITY</w:t>
      </w:r>
      <w:r w:rsidRPr="00FB72D4">
        <w:rPr>
          <w:rFonts w:ascii="Arial" w:eastAsia="新細明體" w:hAnsi="Arial" w:cs="Arial" w:hint="eastAsia"/>
          <w:lang w:eastAsia="zh-TW"/>
        </w:rPr>
        <w:t>寄存器設置</w:t>
      </w:r>
      <w:r w:rsidRPr="00FB72D4">
        <w:rPr>
          <w:rFonts w:ascii="Arial" w:eastAsia="新細明體" w:hAnsi="Arial" w:cs="Arial"/>
          <w:lang w:eastAsia="zh-TW"/>
        </w:rPr>
        <w:t>int_18</w:t>
      </w:r>
      <w:r w:rsidRPr="00FB72D4">
        <w:rPr>
          <w:rFonts w:ascii="Arial" w:eastAsia="新細明體" w:hAnsi="Arial" w:cs="Arial" w:hint="eastAsia"/>
          <w:lang w:eastAsia="zh-TW"/>
        </w:rPr>
        <w:t>的中斷回應優先順序；</w:t>
      </w:r>
    </w:p>
    <w:p w14:paraId="6A311B37" w14:textId="7C9FE718" w:rsidR="00817B67" w:rsidRPr="004237E8" w:rsidRDefault="00FB72D4" w:rsidP="00817B67">
      <w:pPr>
        <w:numPr>
          <w:ilvl w:val="0"/>
          <w:numId w:val="12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配置</w:t>
      </w:r>
      <w:r w:rsidRPr="00FB72D4">
        <w:rPr>
          <w:rFonts w:ascii="Arial" w:eastAsia="新細明體" w:hAnsi="Arial" w:cs="Arial"/>
          <w:lang w:eastAsia="zh-TW"/>
        </w:rPr>
        <w:t>IRQ_ENABLE</w:t>
      </w:r>
      <w:r w:rsidRPr="00FB72D4">
        <w:rPr>
          <w:rFonts w:ascii="Arial" w:eastAsia="新細明體" w:hAnsi="Arial" w:cs="Arial" w:hint="eastAsia"/>
          <w:lang w:eastAsia="zh-TW"/>
        </w:rPr>
        <w:t>寄存器，控制是否使能當前中斷。即，當</w:t>
      </w:r>
      <w:r w:rsidRPr="00FB72D4">
        <w:rPr>
          <w:rFonts w:ascii="Arial" w:eastAsia="新細明體" w:hAnsi="Arial" w:cs="Arial"/>
          <w:lang w:eastAsia="zh-TW"/>
        </w:rPr>
        <w:t>int_18</w:t>
      </w:r>
      <w:r w:rsidRPr="00FB72D4">
        <w:rPr>
          <w:rFonts w:ascii="Arial" w:eastAsia="新細明體" w:hAnsi="Arial" w:cs="Arial" w:hint="eastAsia"/>
          <w:lang w:eastAsia="zh-TW"/>
        </w:rPr>
        <w:t>發生時，處理器是否需要回應該中斷，還是忽略；</w:t>
      </w:r>
    </w:p>
    <w:p w14:paraId="6A311B38" w14:textId="33256F45" w:rsidR="00817B67" w:rsidRPr="004237E8" w:rsidRDefault="00FB72D4" w:rsidP="00817B67">
      <w:pPr>
        <w:numPr>
          <w:ilvl w:val="0"/>
          <w:numId w:val="12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配置</w:t>
      </w:r>
      <w:r w:rsidRPr="00FB72D4">
        <w:rPr>
          <w:rFonts w:ascii="Arial" w:eastAsia="新細明體" w:hAnsi="Arial" w:cs="Arial"/>
          <w:lang w:eastAsia="zh-TW"/>
        </w:rPr>
        <w:t>IRQ_TRIGGER</w:t>
      </w:r>
      <w:r w:rsidRPr="00FB72D4">
        <w:rPr>
          <w:rFonts w:ascii="Arial" w:eastAsia="新細明體" w:hAnsi="Arial" w:cs="Arial" w:hint="eastAsia"/>
          <w:lang w:eastAsia="zh-TW"/>
        </w:rPr>
        <w:t>寄存器，控制中斷的有效觸發方式是電平觸發還是脈衝觸發；</w:t>
      </w:r>
    </w:p>
    <w:p w14:paraId="6A311B39" w14:textId="4A0A1664" w:rsidR="00817B67" w:rsidRPr="004237E8" w:rsidRDefault="00FB72D4" w:rsidP="00817B67">
      <w:pPr>
        <w:numPr>
          <w:ilvl w:val="0"/>
          <w:numId w:val="12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配置</w:t>
      </w:r>
      <w:r w:rsidRPr="00FB72D4">
        <w:rPr>
          <w:rFonts w:ascii="Arial" w:eastAsia="新細明體" w:hAnsi="Arial" w:cs="Arial"/>
          <w:lang w:eastAsia="zh-TW"/>
        </w:rPr>
        <w:t>IRQ_PULSE_CANCEL</w:t>
      </w:r>
      <w:r w:rsidRPr="00FB72D4">
        <w:rPr>
          <w:rFonts w:ascii="Arial" w:eastAsia="新細明體" w:hAnsi="Arial" w:cs="Arial" w:hint="eastAsia"/>
          <w:lang w:eastAsia="zh-TW"/>
        </w:rPr>
        <w:t>寄存器，控制是否需要清除一個未回應（</w:t>
      </w:r>
      <w:r w:rsidRPr="00FB72D4">
        <w:rPr>
          <w:rFonts w:ascii="Arial" w:eastAsia="新細明體" w:hAnsi="Arial" w:cs="Arial"/>
          <w:lang w:eastAsia="zh-TW"/>
        </w:rPr>
        <w:t>pending</w:t>
      </w:r>
      <w:r w:rsidRPr="00FB72D4">
        <w:rPr>
          <w:rFonts w:ascii="Arial" w:eastAsia="新細明體" w:hAnsi="Arial" w:cs="Arial" w:hint="eastAsia"/>
          <w:lang w:eastAsia="zh-TW"/>
        </w:rPr>
        <w:t>）的脈衝觸發中斷；</w:t>
      </w:r>
    </w:p>
    <w:p w14:paraId="6A311B3A" w14:textId="29265292" w:rsidR="00817B67" w:rsidRPr="004237E8" w:rsidRDefault="00FB72D4" w:rsidP="00817B67">
      <w:pPr>
        <w:numPr>
          <w:ilvl w:val="0"/>
          <w:numId w:val="12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讀取</w:t>
      </w:r>
      <w:r w:rsidRPr="00FB72D4">
        <w:rPr>
          <w:rFonts w:ascii="Arial" w:eastAsia="新細明體" w:hAnsi="Arial" w:cs="Arial"/>
          <w:lang w:eastAsia="zh-TW"/>
        </w:rPr>
        <w:t>IRQ_PENDING</w:t>
      </w:r>
      <w:r w:rsidRPr="00FB72D4">
        <w:rPr>
          <w:rFonts w:ascii="Arial" w:eastAsia="新細明體" w:hAnsi="Arial" w:cs="Arial" w:hint="eastAsia"/>
          <w:lang w:eastAsia="zh-TW"/>
        </w:rPr>
        <w:t>寄存器的值，查看當前是否有未回應（</w:t>
      </w:r>
      <w:r w:rsidRPr="00FB72D4">
        <w:rPr>
          <w:rFonts w:ascii="Arial" w:eastAsia="新細明體" w:hAnsi="Arial" w:cs="Arial"/>
          <w:lang w:eastAsia="zh-TW"/>
        </w:rPr>
        <w:t>pending</w:t>
      </w:r>
      <w:r w:rsidRPr="00FB72D4">
        <w:rPr>
          <w:rFonts w:ascii="Arial" w:eastAsia="新細明體" w:hAnsi="Arial" w:cs="Arial" w:hint="eastAsia"/>
          <w:lang w:eastAsia="zh-TW"/>
        </w:rPr>
        <w:t>）中斷</w:t>
      </w:r>
    </w:p>
    <w:p w14:paraId="6A311B3B" w14:textId="19A97F1E" w:rsidR="00CF49BB" w:rsidRPr="004237E8" w:rsidRDefault="00FB72D4" w:rsidP="00817B67">
      <w:pPr>
        <w:numPr>
          <w:ilvl w:val="0"/>
          <w:numId w:val="12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讀取</w:t>
      </w:r>
      <w:r w:rsidRPr="00FB72D4">
        <w:rPr>
          <w:rFonts w:ascii="Arial" w:eastAsia="新細明體" w:hAnsi="Arial" w:cs="Arial"/>
          <w:lang w:eastAsia="zh-TW"/>
        </w:rPr>
        <w:t>IRQ_STATUS</w:t>
      </w:r>
      <w:r w:rsidRPr="00FB72D4">
        <w:rPr>
          <w:rFonts w:ascii="Arial" w:eastAsia="新細明體" w:hAnsi="Arial" w:cs="Arial" w:hint="eastAsia"/>
          <w:lang w:eastAsia="zh-TW"/>
        </w:rPr>
        <w:t>寄存器的值，指示由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寄存器選定的中斷（</w:t>
      </w:r>
      <w:r w:rsidRPr="00FB72D4">
        <w:rPr>
          <w:rFonts w:ascii="Arial" w:eastAsia="新細明體" w:hAnsi="Arial" w:cs="Arial"/>
          <w:lang w:eastAsia="zh-TW"/>
        </w:rPr>
        <w:t>e.g. int_18</w:t>
      </w:r>
      <w:r w:rsidRPr="00FB72D4">
        <w:rPr>
          <w:rFonts w:ascii="Arial" w:eastAsia="新細明體" w:hAnsi="Arial" w:cs="Arial" w:hint="eastAsia"/>
          <w:lang w:eastAsia="zh-TW"/>
        </w:rPr>
        <w:t>）的配置和狀態資訊，包括是否使能，中斷回應優先順序，觸發模式以及是否有</w:t>
      </w:r>
      <w:r w:rsidRPr="00FB72D4">
        <w:rPr>
          <w:rFonts w:ascii="Arial" w:eastAsia="新細明體" w:hAnsi="Arial" w:cs="Arial"/>
          <w:lang w:eastAsia="zh-TW"/>
        </w:rPr>
        <w:t>pending</w:t>
      </w:r>
      <w:r w:rsidRPr="00FB72D4">
        <w:rPr>
          <w:rFonts w:ascii="Arial" w:eastAsia="新細明體" w:hAnsi="Arial" w:cs="Arial" w:hint="eastAsia"/>
          <w:lang w:eastAsia="zh-TW"/>
        </w:rPr>
        <w:t>等。</w:t>
      </w:r>
    </w:p>
    <w:p w14:paraId="6A311B3C" w14:textId="77777777" w:rsidR="00806F87" w:rsidRPr="004237E8" w:rsidRDefault="00806F87" w:rsidP="00806F87">
      <w:pPr>
        <w:rPr>
          <w:rFonts w:ascii="Arial" w:hAnsi="Arial" w:cs="Arial"/>
        </w:rPr>
      </w:pPr>
    </w:p>
    <w:p w14:paraId="6A311B3D" w14:textId="48F59B2C" w:rsidR="00806F87" w:rsidRPr="004237E8" w:rsidRDefault="00FB72D4" w:rsidP="00806F87">
      <w:p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lastRenderedPageBreak/>
        <w:t>對</w:t>
      </w:r>
      <w:r w:rsidRPr="00FB72D4">
        <w:rPr>
          <w:rFonts w:ascii="Arial" w:eastAsia="新細明體" w:hAnsi="Arial" w:cs="Arial"/>
          <w:lang w:eastAsia="zh-TW"/>
        </w:rPr>
        <w:t>EM</w:t>
      </w:r>
      <w:r w:rsidRPr="00FB72D4">
        <w:rPr>
          <w:rFonts w:ascii="Arial" w:eastAsia="新細明體" w:hAnsi="Arial" w:cs="Arial" w:hint="eastAsia"/>
          <w:lang w:eastAsia="zh-TW"/>
        </w:rPr>
        <w:t>處理器中斷系統進行程式設計的過程如下：</w:t>
      </w:r>
    </w:p>
    <w:p w14:paraId="6A311B3E" w14:textId="46829E35" w:rsidR="00806F87" w:rsidRPr="004237E8" w:rsidRDefault="00FB72D4" w:rsidP="00806F87">
      <w:pPr>
        <w:numPr>
          <w:ilvl w:val="0"/>
          <w:numId w:val="13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關閉（</w:t>
      </w:r>
      <w:r w:rsidRPr="00FB72D4">
        <w:rPr>
          <w:rFonts w:ascii="Arial" w:eastAsia="新細明體" w:hAnsi="Arial" w:cs="Arial"/>
          <w:lang w:eastAsia="zh-TW"/>
        </w:rPr>
        <w:t>disable</w:t>
      </w:r>
      <w:r w:rsidRPr="00FB72D4">
        <w:rPr>
          <w:rFonts w:ascii="Arial" w:eastAsia="新細明體" w:hAnsi="Arial" w:cs="Arial" w:hint="eastAsia"/>
          <w:lang w:eastAsia="zh-TW"/>
        </w:rPr>
        <w:t>）所有中斷，並把當前已經發生但還未回應（</w:t>
      </w:r>
      <w:r w:rsidRPr="00FB72D4">
        <w:rPr>
          <w:rFonts w:ascii="Arial" w:eastAsia="新細明體" w:hAnsi="Arial" w:cs="Arial"/>
          <w:lang w:eastAsia="zh-TW"/>
        </w:rPr>
        <w:t>pending</w:t>
      </w:r>
      <w:r w:rsidRPr="00FB72D4">
        <w:rPr>
          <w:rFonts w:ascii="Arial" w:eastAsia="新細明體" w:hAnsi="Arial" w:cs="Arial" w:hint="eastAsia"/>
          <w:lang w:eastAsia="zh-TW"/>
        </w:rPr>
        <w:t>）的中斷回應完成；</w:t>
      </w:r>
      <w:r w:rsidRPr="00FB72D4">
        <w:rPr>
          <w:rFonts w:ascii="Arial" w:eastAsia="新細明體" w:hAnsi="Arial" w:cs="Arial" w:hint="eastAsia"/>
          <w:u w:val="single"/>
          <w:lang w:eastAsia="zh-TW"/>
        </w:rPr>
        <w:t>關閉中斷可以通過</w:t>
      </w:r>
      <w:r w:rsidRPr="00FB72D4">
        <w:rPr>
          <w:rFonts w:ascii="Arial" w:eastAsia="新細明體" w:hAnsi="Arial" w:cs="Arial"/>
          <w:u w:val="single"/>
          <w:lang w:eastAsia="zh-TW"/>
        </w:rPr>
        <w:t>CLRI</w:t>
      </w:r>
      <w:r w:rsidRPr="00FB72D4">
        <w:rPr>
          <w:rFonts w:ascii="Arial" w:eastAsia="新細明體" w:hAnsi="Arial" w:cs="Arial" w:hint="eastAsia"/>
          <w:u w:val="single"/>
          <w:lang w:eastAsia="zh-TW"/>
        </w:rPr>
        <w:t>命令實現，它將對</w:t>
      </w:r>
      <w:r w:rsidRPr="00FB72D4">
        <w:rPr>
          <w:rFonts w:ascii="Arial" w:eastAsia="新細明體" w:hAnsi="Arial" w:cs="Arial"/>
          <w:u w:val="single"/>
          <w:lang w:eastAsia="zh-TW"/>
        </w:rPr>
        <w:t>STATUS32</w:t>
      </w:r>
      <w:r w:rsidRPr="00FB72D4">
        <w:rPr>
          <w:rFonts w:ascii="Arial" w:eastAsia="新細明體" w:hAnsi="Arial" w:cs="Arial" w:hint="eastAsia"/>
          <w:u w:val="single"/>
          <w:lang w:eastAsia="zh-TW"/>
        </w:rPr>
        <w:t>寄存器中的</w:t>
      </w:r>
      <w:r w:rsidRPr="00FB72D4">
        <w:rPr>
          <w:rFonts w:ascii="Arial" w:eastAsia="新細明體" w:hAnsi="Arial" w:cs="Arial"/>
          <w:u w:val="single"/>
          <w:lang w:eastAsia="zh-TW"/>
        </w:rPr>
        <w:t>IE</w:t>
      </w:r>
      <w:r w:rsidRPr="00FB72D4">
        <w:rPr>
          <w:rFonts w:ascii="Arial" w:eastAsia="新細明體" w:hAnsi="Arial" w:cs="Arial" w:hint="eastAsia"/>
          <w:u w:val="single"/>
          <w:lang w:eastAsia="zh-TW"/>
        </w:rPr>
        <w:t>域置</w:t>
      </w:r>
      <w:r w:rsidRPr="00FB72D4">
        <w:rPr>
          <w:rFonts w:ascii="Arial" w:eastAsia="新細明體" w:hAnsi="Arial" w:cs="Arial"/>
          <w:u w:val="single"/>
          <w:lang w:eastAsia="zh-TW"/>
        </w:rPr>
        <w:t>0</w:t>
      </w:r>
      <w:r w:rsidRPr="00FB72D4">
        <w:rPr>
          <w:rFonts w:ascii="Arial" w:eastAsia="新細明體" w:hAnsi="Arial" w:cs="Arial" w:hint="eastAsia"/>
          <w:lang w:eastAsia="zh-TW"/>
        </w:rPr>
        <w:t>。</w:t>
      </w:r>
    </w:p>
    <w:p w14:paraId="6A311B3F" w14:textId="590253E8" w:rsidR="00806F87" w:rsidRPr="004237E8" w:rsidRDefault="00FB72D4" w:rsidP="00806F87">
      <w:pPr>
        <w:numPr>
          <w:ilvl w:val="0"/>
          <w:numId w:val="13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配置</w:t>
      </w:r>
      <w:r w:rsidRPr="00FB72D4">
        <w:rPr>
          <w:rFonts w:ascii="Arial" w:eastAsia="新細明體" w:hAnsi="Arial" w:cs="Arial"/>
          <w:lang w:eastAsia="zh-TW"/>
        </w:rPr>
        <w:t>IRQ_SELECT</w:t>
      </w:r>
      <w:r w:rsidRPr="00FB72D4">
        <w:rPr>
          <w:rFonts w:ascii="Arial" w:eastAsia="新細明體" w:hAnsi="Arial" w:cs="Arial" w:hint="eastAsia"/>
          <w:lang w:eastAsia="zh-TW"/>
        </w:rPr>
        <w:t>寄存器選定所需配置的中斷號</w:t>
      </w:r>
    </w:p>
    <w:p w14:paraId="6A311B40" w14:textId="46A6AC7F" w:rsidR="00806F87" w:rsidRPr="004237E8" w:rsidRDefault="00FB72D4" w:rsidP="00806F87">
      <w:pPr>
        <w:numPr>
          <w:ilvl w:val="1"/>
          <w:numId w:val="13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設置該中斷的回應優先順序（</w:t>
      </w:r>
      <w:r w:rsidRPr="00FB72D4">
        <w:rPr>
          <w:rFonts w:ascii="Arial" w:eastAsia="新細明體" w:hAnsi="Arial" w:cs="Arial"/>
          <w:lang w:eastAsia="zh-TW"/>
        </w:rPr>
        <w:t>IRQ_PRIORITY</w:t>
      </w:r>
      <w:r w:rsidRPr="00FB72D4">
        <w:rPr>
          <w:rFonts w:ascii="Arial" w:eastAsia="新細明體" w:hAnsi="Arial" w:cs="Arial" w:hint="eastAsia"/>
          <w:lang w:eastAsia="zh-TW"/>
        </w:rPr>
        <w:t>）。預設情況下，中斷的回應優先順序為</w:t>
      </w:r>
      <w:r w:rsidRPr="00FB72D4">
        <w:rPr>
          <w:rFonts w:ascii="Arial" w:eastAsia="新細明體" w:hAnsi="Arial" w:cs="Arial"/>
          <w:lang w:eastAsia="zh-TW"/>
        </w:rPr>
        <w:t>0</w:t>
      </w:r>
      <w:r w:rsidRPr="00FB72D4">
        <w:rPr>
          <w:rFonts w:ascii="Arial" w:eastAsia="新細明體" w:hAnsi="Arial" w:cs="Arial" w:hint="eastAsia"/>
          <w:lang w:eastAsia="zh-TW"/>
        </w:rPr>
        <w:t>；</w:t>
      </w:r>
    </w:p>
    <w:p w14:paraId="6A311B41" w14:textId="5D5182BD" w:rsidR="00806F87" w:rsidRPr="004237E8" w:rsidRDefault="00FB72D4" w:rsidP="00806F87">
      <w:pPr>
        <w:numPr>
          <w:ilvl w:val="1"/>
          <w:numId w:val="13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設置該中斷觸發模式（</w:t>
      </w:r>
      <w:r w:rsidRPr="00FB72D4">
        <w:rPr>
          <w:rFonts w:ascii="Arial" w:eastAsia="新細明體" w:hAnsi="Arial" w:cs="Arial"/>
          <w:lang w:eastAsia="zh-TW"/>
        </w:rPr>
        <w:t>IRQ_TRIGGER</w:t>
      </w:r>
      <w:r w:rsidRPr="00FB72D4">
        <w:rPr>
          <w:rFonts w:ascii="Arial" w:eastAsia="新細明體" w:hAnsi="Arial" w:cs="Arial" w:hint="eastAsia"/>
          <w:lang w:eastAsia="zh-TW"/>
        </w:rPr>
        <w:t>）是電平觸發還是脈衝觸發。預設情況下，中斷觸發模式為電平觸發；</w:t>
      </w:r>
    </w:p>
    <w:p w14:paraId="6A311B42" w14:textId="19E79F25" w:rsidR="0078773C" w:rsidRPr="004237E8" w:rsidRDefault="00FB72D4" w:rsidP="00806F87">
      <w:pPr>
        <w:numPr>
          <w:ilvl w:val="1"/>
          <w:numId w:val="13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設置該中斷是否使能（</w:t>
      </w:r>
      <w:r w:rsidRPr="00FB72D4">
        <w:rPr>
          <w:rFonts w:ascii="Arial" w:eastAsia="新細明體" w:hAnsi="Arial" w:cs="Arial"/>
          <w:lang w:eastAsia="zh-TW"/>
        </w:rPr>
        <w:t>IRQ_ENABLE</w:t>
      </w:r>
      <w:r w:rsidRPr="00FB72D4">
        <w:rPr>
          <w:rFonts w:ascii="Arial" w:eastAsia="新細明體" w:hAnsi="Arial" w:cs="Arial" w:hint="eastAsia"/>
          <w:lang w:eastAsia="zh-TW"/>
        </w:rPr>
        <w:t>）。</w:t>
      </w:r>
    </w:p>
    <w:p w14:paraId="6A311B43" w14:textId="7A2CDF26" w:rsidR="0078773C" w:rsidRPr="004237E8" w:rsidRDefault="00FB72D4" w:rsidP="00806F87">
      <w:pPr>
        <w:numPr>
          <w:ilvl w:val="1"/>
          <w:numId w:val="13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如果是需要撤銷一個脈衝觸發的未回應中斷，可以對</w:t>
      </w:r>
      <w:r w:rsidRPr="00FB72D4">
        <w:rPr>
          <w:rFonts w:ascii="Arial" w:eastAsia="新細明體" w:hAnsi="Arial" w:cs="Arial"/>
          <w:lang w:eastAsia="zh-TW"/>
        </w:rPr>
        <w:t>IRQ_PULSE_CANCLE</w:t>
      </w:r>
      <w:r w:rsidRPr="00FB72D4">
        <w:rPr>
          <w:rFonts w:ascii="Arial" w:eastAsia="新細明體" w:hAnsi="Arial" w:cs="Arial" w:hint="eastAsia"/>
          <w:lang w:eastAsia="zh-TW"/>
        </w:rPr>
        <w:t>寄存器寫</w:t>
      </w:r>
      <w:r w:rsidRPr="00FB72D4">
        <w:rPr>
          <w:rFonts w:ascii="Arial" w:eastAsia="新細明體" w:hAnsi="Arial" w:cs="Arial"/>
          <w:lang w:eastAsia="zh-TW"/>
        </w:rPr>
        <w:t>1</w:t>
      </w:r>
      <w:r w:rsidRPr="00FB72D4">
        <w:rPr>
          <w:rFonts w:ascii="Arial" w:eastAsia="新細明體" w:hAnsi="Arial" w:cs="Arial" w:hint="eastAsia"/>
          <w:lang w:eastAsia="zh-TW"/>
        </w:rPr>
        <w:t>；</w:t>
      </w:r>
    </w:p>
    <w:p w14:paraId="6A311B44" w14:textId="10EBE88D" w:rsidR="0078773C" w:rsidRPr="004237E8" w:rsidRDefault="00FB72D4" w:rsidP="00806F87">
      <w:pPr>
        <w:numPr>
          <w:ilvl w:val="1"/>
          <w:numId w:val="13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讀取當前中斷的配置資訊和中斷回應狀態（</w:t>
      </w:r>
      <w:r w:rsidRPr="00FB72D4">
        <w:rPr>
          <w:rFonts w:ascii="Arial" w:eastAsia="新細明體" w:hAnsi="Arial" w:cs="Arial"/>
          <w:lang w:eastAsia="zh-TW"/>
        </w:rPr>
        <w:t>IRQ_STATUS</w:t>
      </w:r>
      <w:r w:rsidRPr="00FB72D4">
        <w:rPr>
          <w:rFonts w:ascii="Arial" w:eastAsia="新細明體" w:hAnsi="Arial" w:cs="Arial" w:hint="eastAsia"/>
          <w:lang w:eastAsia="zh-TW"/>
        </w:rPr>
        <w:t>）</w:t>
      </w:r>
    </w:p>
    <w:p w14:paraId="6A311B45" w14:textId="523CEFB1" w:rsidR="0078773C" w:rsidRPr="004237E8" w:rsidRDefault="00FB72D4" w:rsidP="0078773C">
      <w:pPr>
        <w:numPr>
          <w:ilvl w:val="0"/>
          <w:numId w:val="13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設置處理器的中斷回應優先順序閾值（</w:t>
      </w:r>
      <w:r w:rsidRPr="00FB72D4">
        <w:rPr>
          <w:rFonts w:ascii="Arial" w:eastAsia="新細明體" w:hAnsi="Arial" w:cs="Arial"/>
          <w:lang w:eastAsia="zh-TW"/>
        </w:rPr>
        <w:t>STATUS32</w:t>
      </w:r>
      <w:r w:rsidRPr="00FB72D4">
        <w:rPr>
          <w:rFonts w:ascii="Arial" w:eastAsia="新細明體" w:hAnsi="Arial" w:cs="Arial" w:hint="eastAsia"/>
          <w:lang w:eastAsia="zh-TW"/>
        </w:rPr>
        <w:t>寄存器的</w:t>
      </w:r>
      <w:r w:rsidRPr="00FB72D4">
        <w:rPr>
          <w:rFonts w:ascii="Arial" w:eastAsia="新細明體" w:hAnsi="Arial" w:cs="Arial"/>
          <w:lang w:eastAsia="zh-TW"/>
        </w:rPr>
        <w:t>E[3</w:t>
      </w:r>
      <w:r w:rsidRPr="00FB72D4">
        <w:rPr>
          <w:rFonts w:ascii="Arial" w:eastAsia="新細明體" w:hAnsi="Arial" w:cs="Arial" w:hint="eastAsia"/>
          <w:lang w:eastAsia="zh-TW"/>
        </w:rPr>
        <w:t>：</w:t>
      </w:r>
      <w:r w:rsidRPr="00FB72D4">
        <w:rPr>
          <w:rFonts w:ascii="Arial" w:eastAsia="新細明體" w:hAnsi="Arial" w:cs="Arial"/>
          <w:lang w:eastAsia="zh-TW"/>
        </w:rPr>
        <w:t>0]</w:t>
      </w:r>
      <w:r w:rsidRPr="00FB72D4">
        <w:rPr>
          <w:rFonts w:ascii="Arial" w:eastAsia="新細明體" w:hAnsi="Arial" w:cs="Arial" w:hint="eastAsia"/>
          <w:lang w:eastAsia="zh-TW"/>
        </w:rPr>
        <w:t>域）</w:t>
      </w:r>
    </w:p>
    <w:p w14:paraId="6A311B46" w14:textId="1F26B55F" w:rsidR="0078773C" w:rsidRPr="004237E8" w:rsidRDefault="00FB72D4" w:rsidP="0078773C">
      <w:pPr>
        <w:numPr>
          <w:ilvl w:val="0"/>
          <w:numId w:val="13"/>
        </w:numPr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開啟全域中斷。</w:t>
      </w:r>
      <w:r w:rsidRPr="00FB72D4">
        <w:rPr>
          <w:rFonts w:ascii="Arial" w:eastAsia="新細明體" w:hAnsi="Arial" w:cs="Arial" w:hint="eastAsia"/>
          <w:u w:val="single"/>
          <w:lang w:eastAsia="zh-TW"/>
        </w:rPr>
        <w:t>通過</w:t>
      </w:r>
      <w:r w:rsidRPr="00FB72D4">
        <w:rPr>
          <w:rFonts w:ascii="Arial" w:eastAsia="新細明體" w:hAnsi="Arial" w:cs="Arial"/>
          <w:u w:val="single"/>
          <w:lang w:eastAsia="zh-TW"/>
        </w:rPr>
        <w:t>SETI</w:t>
      </w:r>
      <w:r w:rsidRPr="00FB72D4">
        <w:rPr>
          <w:rFonts w:ascii="Arial" w:eastAsia="新細明體" w:hAnsi="Arial" w:cs="Arial" w:hint="eastAsia"/>
          <w:u w:val="single"/>
          <w:lang w:eastAsia="zh-TW"/>
        </w:rPr>
        <w:t>指令實現，將對</w:t>
      </w:r>
      <w:r w:rsidRPr="00FB72D4">
        <w:rPr>
          <w:rFonts w:ascii="Arial" w:eastAsia="新細明體" w:hAnsi="Arial" w:cs="Arial"/>
          <w:u w:val="single"/>
          <w:lang w:eastAsia="zh-TW"/>
        </w:rPr>
        <w:t>STATUS32</w:t>
      </w:r>
      <w:r w:rsidRPr="00FB72D4">
        <w:rPr>
          <w:rFonts w:ascii="Arial" w:eastAsia="新細明體" w:hAnsi="Arial" w:cs="Arial" w:hint="eastAsia"/>
          <w:u w:val="single"/>
          <w:lang w:eastAsia="zh-TW"/>
        </w:rPr>
        <w:t>寄存器的</w:t>
      </w:r>
      <w:r w:rsidRPr="00FB72D4">
        <w:rPr>
          <w:rFonts w:ascii="Arial" w:eastAsia="新細明體" w:hAnsi="Arial" w:cs="Arial"/>
          <w:u w:val="single"/>
          <w:lang w:eastAsia="zh-TW"/>
        </w:rPr>
        <w:t>IE</w:t>
      </w:r>
      <w:r w:rsidRPr="00FB72D4">
        <w:rPr>
          <w:rFonts w:ascii="Arial" w:eastAsia="新細明體" w:hAnsi="Arial" w:cs="Arial" w:hint="eastAsia"/>
          <w:u w:val="single"/>
          <w:lang w:eastAsia="zh-TW"/>
        </w:rPr>
        <w:t>域置</w:t>
      </w:r>
      <w:r w:rsidRPr="00FB72D4">
        <w:rPr>
          <w:rFonts w:ascii="Arial" w:eastAsia="新細明體" w:hAnsi="Arial" w:cs="Arial"/>
          <w:u w:val="single"/>
          <w:lang w:eastAsia="zh-TW"/>
        </w:rPr>
        <w:t>1</w:t>
      </w:r>
    </w:p>
    <w:p w14:paraId="6A311B47" w14:textId="77777777" w:rsidR="0078773C" w:rsidRPr="004237E8" w:rsidRDefault="0078773C" w:rsidP="0078773C">
      <w:pPr>
        <w:ind w:left="360"/>
        <w:rPr>
          <w:rFonts w:ascii="Arial" w:hAnsi="Arial" w:cs="Arial"/>
        </w:rPr>
      </w:pPr>
    </w:p>
    <w:p w14:paraId="6A311B48" w14:textId="09609F0D" w:rsidR="0078773C" w:rsidRPr="004237E8" w:rsidRDefault="00FB72D4" w:rsidP="0078773C">
      <w:pPr>
        <w:ind w:left="360"/>
        <w:rPr>
          <w:rFonts w:ascii="Arial" w:hAnsi="Arial" w:cs="Arial"/>
        </w:rPr>
      </w:pPr>
      <w:r w:rsidRPr="00FB72D4">
        <w:rPr>
          <w:rFonts w:ascii="Arial" w:eastAsia="新細明體" w:hAnsi="Arial" w:cs="Arial" w:hint="eastAsia"/>
          <w:lang w:eastAsia="zh-TW"/>
        </w:rPr>
        <w:t>以下是一段配置中斷的組合語言程式示例。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78773C" w:rsidRPr="00DC53A5" w14:paraId="6A311B62" w14:textId="77777777" w:rsidTr="00DC53A5">
        <w:tc>
          <w:tcPr>
            <w:tcW w:w="8496" w:type="dxa"/>
            <w:shd w:val="clear" w:color="auto" w:fill="auto"/>
          </w:tcPr>
          <w:p w14:paraId="6A311B49" w14:textId="0F2DD8CA" w:rsidR="00480657" w:rsidRPr="00DC53A5" w:rsidRDefault="00FB72D4" w:rsidP="00480657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; ------------------------------------------------------</w:t>
            </w:r>
          </w:p>
          <w:p w14:paraId="6A311B4A" w14:textId="02784411" w:rsidR="00480657" w:rsidRPr="00DC53A5" w:rsidRDefault="00FB72D4" w:rsidP="00480657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; Interrupt programming constants</w:t>
            </w:r>
          </w:p>
          <w:p w14:paraId="6A311B4B" w14:textId="2A351923" w:rsidR="00480657" w:rsidRPr="00DC53A5" w:rsidRDefault="00FB72D4" w:rsidP="00480657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;</w:t>
            </w:r>
          </w:p>
          <w:p w14:paraId="6A311B4C" w14:textId="69EA5BB0" w:rsidR="00480657" w:rsidRPr="00DC53A5" w:rsidRDefault="00FB72D4" w:rsidP="00480657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.equ     irq_priority_to_0,  0x00000000   ; priority-0</w:t>
            </w:r>
          </w:p>
          <w:p w14:paraId="6A311B4D" w14:textId="3D359F5C" w:rsidR="00480657" w:rsidRPr="00DC53A5" w:rsidRDefault="00FB72D4" w:rsidP="00480657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.equ     trigger_level,      0x00000000   ; level-sensitive</w:t>
            </w:r>
          </w:p>
          <w:p w14:paraId="6A311B4E" w14:textId="15886F7C" w:rsidR="00480657" w:rsidRPr="00DC53A5" w:rsidRDefault="00FB72D4" w:rsidP="00480657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.equ     irq_sel_number,    0x00000012   ; 18</w:t>
            </w:r>
          </w:p>
          <w:p w14:paraId="6A311B4F" w14:textId="52001DB7" w:rsidR="00480657" w:rsidRPr="00DC53A5" w:rsidRDefault="00FB72D4" w:rsidP="00480657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.equ     EALL,           0x1e         ; E[3:0]=4'b1111</w:t>
            </w:r>
          </w:p>
          <w:p w14:paraId="6A311B50" w14:textId="42D75F0F" w:rsidR="00480657" w:rsidRPr="00DC53A5" w:rsidRDefault="00FB72D4" w:rsidP="00480657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.equ     irq_en,           0x1          ; interrupt enable</w:t>
            </w:r>
          </w:p>
          <w:p w14:paraId="6A311B51" w14:textId="77777777" w:rsidR="00480657" w:rsidRPr="00DC53A5" w:rsidRDefault="00480657" w:rsidP="004806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11B52" w14:textId="256FC25B" w:rsidR="00480657" w:rsidRPr="00DC53A5" w:rsidRDefault="00FB72D4" w:rsidP="00480657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; ------------------------------------------------------</w:t>
            </w:r>
          </w:p>
          <w:p w14:paraId="6A311B53" w14:textId="055D3920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; programming the interrupt unit</w:t>
            </w:r>
          </w:p>
          <w:p w14:paraId="6A311B54" w14:textId="490B44BC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; disable global interrupt</w:t>
            </w:r>
          </w:p>
          <w:p w14:paraId="6A311B55" w14:textId="730D48EB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 clri       tmp1_var_reg       ; clearing all interrupts before programming</w:t>
            </w:r>
          </w:p>
          <w:p w14:paraId="6A311B56" w14:textId="4EF40747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; configuring the interrupt register bank</w:t>
            </w:r>
          </w:p>
          <w:p w14:paraId="6A311B57" w14:textId="3F5EEBBD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 sr         irq_sel_number, [IRQ_SELECT]    ; Setting Interrupt Number to 18</w:t>
            </w:r>
          </w:p>
          <w:p w14:paraId="6A311B58" w14:textId="35137159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 sr         trigger_level, [IRQ_TRIGGER]    ; level-sensitizing the interupt</w:t>
            </w:r>
          </w:p>
          <w:p w14:paraId="6A311B59" w14:textId="7D3BD730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 sr         irq_priority_to_0, [IRQ_PRIORITY]; Setting the Prioirty of irq18 as 0</w:t>
            </w:r>
          </w:p>
          <w:p w14:paraId="6A311B5A" w14:textId="77777777" w:rsidR="0078773C" w:rsidRPr="00DC53A5" w:rsidRDefault="0078773C" w:rsidP="00787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11B5B" w14:textId="5CBF7C16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 flag       EALL                     ; enable interrupts at all priority levels</w:t>
            </w:r>
          </w:p>
          <w:p w14:paraId="6A311B5C" w14:textId="29897100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 sr         irq_en, [IRQ_ENABLE]      ; local enable for the specific irq18 interrupt</w:t>
            </w:r>
          </w:p>
          <w:p w14:paraId="6A311B5D" w14:textId="77777777" w:rsidR="0078773C" w:rsidRPr="00DC53A5" w:rsidRDefault="0078773C" w:rsidP="007877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11B5E" w14:textId="14EFD157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>; enable global interrupt</w:t>
            </w:r>
            <w:r w:rsidR="0078773C" w:rsidRPr="00DC53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311B5F" w14:textId="502699BC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seti       0         ; Setting the global enable for the interupt unit IE bit</w:t>
            </w:r>
          </w:p>
          <w:p w14:paraId="6A311B60" w14:textId="61C13D91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                    ; [5:4] == 0, indicates enable interrupts</w:t>
            </w:r>
            <w:r w:rsidR="0078773C" w:rsidRPr="00DC53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311B61" w14:textId="13254D94" w:rsidR="0078773C" w:rsidRPr="00DC53A5" w:rsidRDefault="00FB72D4" w:rsidP="0078773C">
            <w:pPr>
              <w:rPr>
                <w:rFonts w:ascii="Arial" w:hAnsi="Arial" w:cs="Arial"/>
                <w:sz w:val="18"/>
                <w:szCs w:val="18"/>
              </w:rPr>
            </w:pPr>
            <w:r w:rsidRPr="00FB72D4">
              <w:rPr>
                <w:rFonts w:ascii="Arial" w:eastAsia="新細明體" w:hAnsi="Arial" w:cs="Arial"/>
                <w:sz w:val="18"/>
                <w:szCs w:val="18"/>
                <w:lang w:eastAsia="zh-TW"/>
              </w:rPr>
              <w:t xml:space="preserve">                     ; without changing enable level</w:t>
            </w:r>
          </w:p>
        </w:tc>
      </w:tr>
    </w:tbl>
    <w:p w14:paraId="6A311B63" w14:textId="4C18D500" w:rsidR="007D4F35" w:rsidRPr="007D4F35" w:rsidRDefault="00FB72D4" w:rsidP="007D4F35">
      <w:pPr>
        <w:pStyle w:val="1"/>
        <w:pageBreakBefore/>
        <w:snapToGrid w:val="0"/>
        <w:spacing w:before="240" w:after="240" w:line="240" w:lineRule="auto"/>
        <w:jc w:val="center"/>
        <w:rPr>
          <w:rFonts w:ascii="Arial" w:hAnsi="Arial" w:cs="Arial"/>
        </w:rPr>
      </w:pPr>
      <w:bookmarkStart w:id="6" w:name="_GoBack"/>
      <w:bookmarkEnd w:id="6"/>
      <w:r w:rsidRPr="00FB72D4">
        <w:rPr>
          <w:rFonts w:ascii="Arial" w:eastAsia="新細明體" w:hAnsi="Arial" w:cs="Arial" w:hint="eastAsia"/>
          <w:lang w:eastAsia="zh-TW"/>
        </w:rPr>
        <w:lastRenderedPageBreak/>
        <w:t>附錄二</w:t>
      </w:r>
      <w:r w:rsidRPr="00FB72D4">
        <w:rPr>
          <w:rFonts w:ascii="Arial" w:eastAsia="新細明體" w:hAnsi="Arial" w:cs="Arial"/>
          <w:lang w:eastAsia="zh-TW"/>
        </w:rPr>
        <w:t xml:space="preserve"> </w:t>
      </w:r>
      <w:r w:rsidRPr="00FB72D4">
        <w:rPr>
          <w:rFonts w:eastAsia="新細明體"/>
          <w:lang w:eastAsia="zh-TW"/>
        </w:rPr>
        <w:t>Baremetal IO</w:t>
      </w:r>
      <w:r w:rsidRPr="00FB72D4">
        <w:rPr>
          <w:rFonts w:eastAsia="新細明體" w:hint="eastAsia"/>
          <w:lang w:eastAsia="zh-TW"/>
        </w:rPr>
        <w:t>介面函數清單</w:t>
      </w:r>
    </w:p>
    <w:p w14:paraId="6A311B64" w14:textId="5E0F943E" w:rsidR="007D4F35" w:rsidRPr="007D4F35" w:rsidRDefault="00FB72D4" w:rsidP="007D4F35">
      <w:pPr>
        <w:pStyle w:val="2"/>
        <w:snapToGrid w:val="0"/>
        <w:spacing w:before="120" w:after="120" w:line="240" w:lineRule="auto"/>
        <w:jc w:val="left"/>
        <w:rPr>
          <w:rFonts w:cs="Arial"/>
        </w:rPr>
      </w:pPr>
      <w:r w:rsidRPr="00FB72D4">
        <w:rPr>
          <w:rFonts w:eastAsia="新細明體" w:cs="Arial" w:hint="eastAsia"/>
          <w:lang w:eastAsia="zh-TW"/>
        </w:rPr>
        <w:t>一、</w:t>
      </w:r>
      <w:r w:rsidRPr="00FB72D4">
        <w:rPr>
          <w:rFonts w:eastAsia="新細明體" w:cs="Arial"/>
          <w:lang w:eastAsia="zh-TW"/>
        </w:rPr>
        <w:t>PIN_MUX</w:t>
      </w:r>
      <w:r w:rsidRPr="00FB72D4">
        <w:rPr>
          <w:rFonts w:eastAsia="新細明體" w:cs="Arial" w:hint="eastAsia"/>
          <w:lang w:eastAsia="zh-TW"/>
        </w:rPr>
        <w:t>介面函數</w:t>
      </w:r>
    </w:p>
    <w:p w14:paraId="6A311B65" w14:textId="03057D90" w:rsidR="007D4F35" w:rsidRPr="00A62397" w:rsidRDefault="00FB72D4" w:rsidP="007D4F35">
      <w:pPr>
        <w:pStyle w:val="af5"/>
        <w:widowControl/>
        <w:numPr>
          <w:ilvl w:val="0"/>
          <w:numId w:val="20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mux_init</w:t>
      </w:r>
    </w:p>
    <w:p w14:paraId="6A311B66" w14:textId="3D5C4013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67" w14:textId="2D6A4A58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 void mux_init(DWCREG_PTR muxRegs)</w:t>
      </w:r>
    </w:p>
    <w:p w14:paraId="6A311B68" w14:textId="25FF2D8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69" w14:textId="6576543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將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</w:t>
      </w:r>
      <w:r w:rsidRPr="00FB72D4">
        <w:rPr>
          <w:rFonts w:eastAsia="新細明體"/>
          <w:lang w:eastAsia="zh-TW"/>
        </w:rPr>
        <w:t>PMOD_MUX_CTRL/SPI_MAP_CTRL/UART_MAP_CTRL</w:t>
      </w:r>
      <w:r w:rsidRPr="00FB72D4">
        <w:rPr>
          <w:rFonts w:eastAsia="新細明體" w:hint="eastAsia"/>
          <w:lang w:eastAsia="zh-TW"/>
        </w:rPr>
        <w:t>寄存器配置為初始值。</w:t>
      </w:r>
    </w:p>
    <w:p w14:paraId="6A311B6A" w14:textId="46BB26F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6B" w14:textId="4589FD52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muxRegs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模組基底位址</w:t>
      </w:r>
    </w:p>
    <w:p w14:paraId="6A311B6C" w14:textId="77777777" w:rsidR="007D4F35" w:rsidRDefault="007D4F35" w:rsidP="007D4F35">
      <w:pPr>
        <w:pStyle w:val="af5"/>
      </w:pPr>
    </w:p>
    <w:p w14:paraId="6A311B6D" w14:textId="6A62B09D" w:rsidR="007D4F35" w:rsidRPr="002B0F73" w:rsidRDefault="00FB72D4" w:rsidP="007D4F35">
      <w:pPr>
        <w:pStyle w:val="af5"/>
        <w:widowControl/>
        <w:numPr>
          <w:ilvl w:val="0"/>
          <w:numId w:val="20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set_pmod_mux</w:t>
      </w:r>
    </w:p>
    <w:p w14:paraId="6A311B6E" w14:textId="16FC4EE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6F" w14:textId="7A951012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 void set_pmod_mux(DWCREG_PTR muxRegs, unsigned int val)</w:t>
      </w:r>
    </w:p>
    <w:p w14:paraId="6A311B70" w14:textId="7FA6EA41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71" w14:textId="13D1B30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配置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</w:t>
      </w:r>
      <w:r w:rsidRPr="00FB72D4">
        <w:rPr>
          <w:rFonts w:eastAsia="新細明體"/>
          <w:lang w:eastAsia="zh-TW"/>
        </w:rPr>
        <w:t>PMOD_MUX_CTRL</w:t>
      </w:r>
      <w:r w:rsidRPr="00FB72D4">
        <w:rPr>
          <w:rFonts w:eastAsia="新細明體" w:hint="eastAsia"/>
          <w:lang w:eastAsia="zh-TW"/>
        </w:rPr>
        <w:t>寄存器</w:t>
      </w:r>
    </w:p>
    <w:p w14:paraId="6A311B72" w14:textId="44B7EB5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73" w14:textId="0B7FA3AE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muxRegs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模組基底位址</w:t>
      </w:r>
    </w:p>
    <w:p w14:paraId="6A311B74" w14:textId="7497B92A" w:rsidR="007D4F35" w:rsidRDefault="00FB72D4" w:rsidP="00FB72D4">
      <w:pPr>
        <w:pStyle w:val="af5"/>
      </w:pPr>
      <w:r w:rsidRPr="00FB72D4">
        <w:rPr>
          <w:rFonts w:eastAsia="新細明體"/>
          <w:b/>
          <w:i/>
          <w:lang w:eastAsia="zh-TW"/>
        </w:rPr>
        <w:tab/>
        <w:t>val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輸入，配置值</w:t>
      </w:r>
    </w:p>
    <w:p w14:paraId="6A311B75" w14:textId="77777777" w:rsidR="007D4F35" w:rsidRDefault="007D4F35" w:rsidP="007D4F35">
      <w:pPr>
        <w:pStyle w:val="af5"/>
      </w:pPr>
    </w:p>
    <w:p w14:paraId="6A311B76" w14:textId="60DEA44E" w:rsidR="007D4F35" w:rsidRPr="002B0F73" w:rsidRDefault="00FB72D4" w:rsidP="007D4F35">
      <w:pPr>
        <w:pStyle w:val="af5"/>
        <w:widowControl/>
        <w:numPr>
          <w:ilvl w:val="0"/>
          <w:numId w:val="20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get_pmod_mux</w:t>
      </w:r>
    </w:p>
    <w:p w14:paraId="6A311B77" w14:textId="6613BFB3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78" w14:textId="26E6B55F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 unsigned int get_pmod_mux(DWCREG_PTR muxRegs)</w:t>
      </w:r>
    </w:p>
    <w:p w14:paraId="6A311B79" w14:textId="61343DC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7A" w14:textId="471EF5D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獲取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</w:t>
      </w:r>
      <w:r w:rsidRPr="00FB72D4">
        <w:rPr>
          <w:rFonts w:eastAsia="新細明體"/>
          <w:lang w:eastAsia="zh-TW"/>
        </w:rPr>
        <w:t>PMOD_MUX_CTRL</w:t>
      </w:r>
      <w:r w:rsidRPr="00FB72D4">
        <w:rPr>
          <w:rFonts w:eastAsia="新細明體" w:hint="eastAsia"/>
          <w:lang w:eastAsia="zh-TW"/>
        </w:rPr>
        <w:t>寄存器值</w:t>
      </w:r>
    </w:p>
    <w:p w14:paraId="6A311B7B" w14:textId="04BBD8E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7C" w14:textId="7E6FCB6D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muxRegs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模組基底位址</w:t>
      </w:r>
    </w:p>
    <w:p w14:paraId="6A311B7D" w14:textId="12F44FC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B7E" w14:textId="708F64BC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返回獲取的</w:t>
      </w:r>
      <w:r w:rsidRPr="00FB72D4">
        <w:rPr>
          <w:rFonts w:eastAsia="新細明體"/>
          <w:lang w:eastAsia="zh-TW"/>
        </w:rPr>
        <w:t>PMOD_MUX_CTRL</w:t>
      </w:r>
      <w:r w:rsidRPr="00FB72D4">
        <w:rPr>
          <w:rFonts w:eastAsia="新細明體" w:hint="eastAsia"/>
          <w:lang w:eastAsia="zh-TW"/>
        </w:rPr>
        <w:t>寄存器值</w:t>
      </w:r>
    </w:p>
    <w:p w14:paraId="6A311B7F" w14:textId="77777777" w:rsidR="007D4F35" w:rsidRDefault="007D4F35" w:rsidP="007D4F35">
      <w:pPr>
        <w:pStyle w:val="af5"/>
      </w:pPr>
    </w:p>
    <w:p w14:paraId="6A311B80" w14:textId="1DEEC6BD" w:rsidR="007D4F35" w:rsidRPr="002B0F73" w:rsidRDefault="00FB72D4" w:rsidP="007D4F35">
      <w:pPr>
        <w:pStyle w:val="af5"/>
        <w:widowControl/>
        <w:numPr>
          <w:ilvl w:val="0"/>
          <w:numId w:val="20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change_pmod_mux</w:t>
      </w:r>
    </w:p>
    <w:p w14:paraId="6A311B81" w14:textId="1686E63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82" w14:textId="76BB4B48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 void change_pmod_mux(DWCREG_PTR muxRegs, unsigned int val, unsigned int change_bits)</w:t>
      </w:r>
    </w:p>
    <w:p w14:paraId="6A311B83" w14:textId="6D75D39F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84" w14:textId="6D18458D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更改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</w:t>
      </w:r>
      <w:r w:rsidRPr="00FB72D4">
        <w:rPr>
          <w:rFonts w:eastAsia="新細明體"/>
          <w:lang w:eastAsia="zh-TW"/>
        </w:rPr>
        <w:t>PMOD_MUX_CTRL</w:t>
      </w:r>
      <w:r w:rsidRPr="00FB72D4">
        <w:rPr>
          <w:rFonts w:eastAsia="新細明體" w:hint="eastAsia"/>
          <w:lang w:eastAsia="zh-TW"/>
        </w:rPr>
        <w:t>寄存器值</w:t>
      </w:r>
    </w:p>
    <w:p w14:paraId="6A311B85" w14:textId="14BEB8E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86" w14:textId="0E9AA76F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muxRegs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模組基底位址</w:t>
      </w:r>
    </w:p>
    <w:p w14:paraId="6A311B87" w14:textId="324463C4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val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輸入，配置值</w:t>
      </w:r>
    </w:p>
    <w:p w14:paraId="6A311B88" w14:textId="74BC8B4C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bits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輸入，配置遮罩</w:t>
      </w:r>
    </w:p>
    <w:p w14:paraId="6A311B89" w14:textId="20A18B71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注意：</w:t>
      </w:r>
    </w:p>
    <w:p w14:paraId="6A311B8A" w14:textId="10C7069E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配置值見如下運算式：</w:t>
      </w:r>
    </w:p>
    <w:p w14:paraId="6A311B8B" w14:textId="742E8F58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muxRegs[PMOD_MUX_CTRL] = ((muxRegs[PMOD_MUX_CTRL] &amp; ~change_bits) | val)</w:t>
      </w:r>
    </w:p>
    <w:p w14:paraId="6A311B8C" w14:textId="77777777" w:rsidR="007D4F35" w:rsidRDefault="007D4F35" w:rsidP="007D4F35">
      <w:pPr>
        <w:pStyle w:val="af5"/>
      </w:pPr>
    </w:p>
    <w:p w14:paraId="6A311B8D" w14:textId="1F73852F" w:rsidR="007D4F35" w:rsidRPr="002B0F73" w:rsidRDefault="00FB72D4" w:rsidP="007D4F35">
      <w:pPr>
        <w:pStyle w:val="af5"/>
        <w:widowControl/>
        <w:numPr>
          <w:ilvl w:val="0"/>
          <w:numId w:val="20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set_spi_mux</w:t>
      </w:r>
    </w:p>
    <w:p w14:paraId="6A311B8E" w14:textId="19B3545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lastRenderedPageBreak/>
        <w:t>原型：</w:t>
      </w:r>
    </w:p>
    <w:p w14:paraId="6A311B8F" w14:textId="17BEFFB6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 void set_spi_map(DWCREG_PTR muxRegs, unsigned int val)</w:t>
      </w:r>
    </w:p>
    <w:p w14:paraId="6A311B90" w14:textId="4F2EAC8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91" w14:textId="10CCED8D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配置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</w:t>
      </w:r>
      <w:r w:rsidRPr="00FB72D4">
        <w:rPr>
          <w:rFonts w:eastAsia="新細明體"/>
          <w:lang w:eastAsia="zh-TW"/>
        </w:rPr>
        <w:t>SPI_MAP_CTRL</w:t>
      </w:r>
      <w:r w:rsidRPr="00FB72D4">
        <w:rPr>
          <w:rFonts w:eastAsia="新細明體" w:hint="eastAsia"/>
          <w:lang w:eastAsia="zh-TW"/>
        </w:rPr>
        <w:t>寄存器</w:t>
      </w:r>
    </w:p>
    <w:p w14:paraId="6A311B92" w14:textId="4E66540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93" w14:textId="077B100B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muxRegs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模組基底位址</w:t>
      </w:r>
    </w:p>
    <w:p w14:paraId="6A311B94" w14:textId="54E788E9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val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輸入，配置值</w:t>
      </w:r>
    </w:p>
    <w:p w14:paraId="6A311B95" w14:textId="77777777" w:rsidR="007D4F35" w:rsidRDefault="007D4F35" w:rsidP="007D4F35">
      <w:pPr>
        <w:pStyle w:val="af5"/>
      </w:pPr>
    </w:p>
    <w:p w14:paraId="6A311B96" w14:textId="4B8902AF" w:rsidR="007D4F35" w:rsidRPr="002B0F73" w:rsidRDefault="00FB72D4" w:rsidP="007D4F35">
      <w:pPr>
        <w:pStyle w:val="af5"/>
        <w:widowControl/>
        <w:numPr>
          <w:ilvl w:val="0"/>
          <w:numId w:val="20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get_spi_map</w:t>
      </w:r>
    </w:p>
    <w:p w14:paraId="6A311B97" w14:textId="38134E5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98" w14:textId="7B6FA8CA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 unsigned int get_spi_map(DWCREG_PTR muxRegs)</w:t>
      </w:r>
    </w:p>
    <w:p w14:paraId="6A311B99" w14:textId="1825612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9A" w14:textId="637E2E78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獲取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</w:t>
      </w:r>
      <w:r w:rsidRPr="00FB72D4">
        <w:rPr>
          <w:rFonts w:eastAsia="新細明體"/>
          <w:lang w:eastAsia="zh-TW"/>
        </w:rPr>
        <w:t>SPI_MAP_CTRL</w:t>
      </w:r>
      <w:r w:rsidRPr="00FB72D4">
        <w:rPr>
          <w:rFonts w:eastAsia="新細明體" w:hint="eastAsia"/>
          <w:lang w:eastAsia="zh-TW"/>
        </w:rPr>
        <w:t>寄存器值</w:t>
      </w:r>
    </w:p>
    <w:p w14:paraId="6A311B9B" w14:textId="2321BA0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9C" w14:textId="06529E5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muxRegs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模組基底位址</w:t>
      </w:r>
    </w:p>
    <w:p w14:paraId="6A311B9D" w14:textId="7813376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B9E" w14:textId="37497F42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返回獲取的</w:t>
      </w:r>
      <w:r w:rsidRPr="00FB72D4">
        <w:rPr>
          <w:rFonts w:eastAsia="新細明體"/>
          <w:lang w:eastAsia="zh-TW"/>
        </w:rPr>
        <w:t>SPI_MAP_CTRL</w:t>
      </w:r>
      <w:r w:rsidRPr="00FB72D4">
        <w:rPr>
          <w:rFonts w:eastAsia="新細明體" w:hint="eastAsia"/>
          <w:lang w:eastAsia="zh-TW"/>
        </w:rPr>
        <w:t>寄存器值</w:t>
      </w:r>
    </w:p>
    <w:p w14:paraId="6A311B9F" w14:textId="77777777" w:rsidR="007D4F35" w:rsidRDefault="007D4F35" w:rsidP="007D4F35">
      <w:pPr>
        <w:pStyle w:val="af5"/>
      </w:pPr>
    </w:p>
    <w:p w14:paraId="6A311BA0" w14:textId="25EDA780" w:rsidR="007D4F35" w:rsidRPr="002B0F73" w:rsidRDefault="00FB72D4" w:rsidP="007D4F35">
      <w:pPr>
        <w:pStyle w:val="af5"/>
        <w:widowControl/>
        <w:numPr>
          <w:ilvl w:val="0"/>
          <w:numId w:val="20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set_uart_map</w:t>
      </w:r>
    </w:p>
    <w:p w14:paraId="6A311BA1" w14:textId="09E7384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A2" w14:textId="3D427274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 void set_uart_map(DWCREG_PTR muxRegs, unsigned int val)</w:t>
      </w:r>
    </w:p>
    <w:p w14:paraId="6A311BA3" w14:textId="2698E79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A4" w14:textId="4327A41F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配置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</w:t>
      </w:r>
      <w:r w:rsidRPr="00FB72D4">
        <w:rPr>
          <w:rFonts w:eastAsia="新細明體"/>
          <w:lang w:eastAsia="zh-TW"/>
        </w:rPr>
        <w:t>UART_MAP_CTRL</w:t>
      </w:r>
      <w:r w:rsidRPr="00FB72D4">
        <w:rPr>
          <w:rFonts w:eastAsia="新細明體" w:hint="eastAsia"/>
          <w:lang w:eastAsia="zh-TW"/>
        </w:rPr>
        <w:t>寄存器</w:t>
      </w:r>
    </w:p>
    <w:p w14:paraId="6A311BA5" w14:textId="619993B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A6" w14:textId="7589D8A4" w:rsidR="007D4F35" w:rsidRDefault="00FB72D4" w:rsidP="007D4F35">
      <w:pPr>
        <w:pStyle w:val="af5"/>
        <w:rPr>
          <w:b/>
          <w:i/>
        </w:rPr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muxRegs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模組基底位址</w:t>
      </w:r>
    </w:p>
    <w:p w14:paraId="6A311BA7" w14:textId="34BF60A8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val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輸入，配置值</w:t>
      </w:r>
    </w:p>
    <w:p w14:paraId="6A311BA8" w14:textId="77777777" w:rsidR="007D4F35" w:rsidRDefault="007D4F35" w:rsidP="007D4F35">
      <w:pPr>
        <w:pStyle w:val="af5"/>
      </w:pPr>
    </w:p>
    <w:p w14:paraId="6A311BA9" w14:textId="1B6337E0" w:rsidR="007D4F35" w:rsidRPr="002B0F73" w:rsidRDefault="00FB72D4" w:rsidP="007D4F35">
      <w:pPr>
        <w:pStyle w:val="af5"/>
        <w:widowControl/>
        <w:numPr>
          <w:ilvl w:val="0"/>
          <w:numId w:val="20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get_uart_map</w:t>
      </w:r>
    </w:p>
    <w:p w14:paraId="6A311BAA" w14:textId="269791B3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AB" w14:textId="7AE9776C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 unsigned int get_uart_map(DWCREG_PTR muxRegs)</w:t>
      </w:r>
    </w:p>
    <w:p w14:paraId="6A311BAC" w14:textId="6EA4D5D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AD" w14:textId="4FE00C0B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獲取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</w:t>
      </w:r>
      <w:r w:rsidRPr="00FB72D4">
        <w:rPr>
          <w:rFonts w:eastAsia="新細明體"/>
          <w:lang w:eastAsia="zh-TW"/>
        </w:rPr>
        <w:t>UART_MAP_CTRL</w:t>
      </w:r>
      <w:r w:rsidRPr="00FB72D4">
        <w:rPr>
          <w:rFonts w:eastAsia="新細明體" w:hint="eastAsia"/>
          <w:lang w:eastAsia="zh-TW"/>
        </w:rPr>
        <w:t>寄存器值</w:t>
      </w:r>
    </w:p>
    <w:p w14:paraId="6A311BAE" w14:textId="29445B9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AF" w14:textId="281A0ABC" w:rsidR="007D4F35" w:rsidRDefault="00FB72D4" w:rsidP="007D4F35">
      <w:pPr>
        <w:pStyle w:val="af5"/>
        <w:rPr>
          <w:b/>
          <w:i/>
        </w:rPr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muxRegs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</w:t>
      </w:r>
      <w:r w:rsidRPr="00FB72D4">
        <w:rPr>
          <w:rFonts w:eastAsia="新細明體"/>
          <w:lang w:eastAsia="zh-TW"/>
        </w:rPr>
        <w:t>Pin Mux</w:t>
      </w:r>
      <w:r w:rsidRPr="00FB72D4">
        <w:rPr>
          <w:rFonts w:eastAsia="新細明體" w:hint="eastAsia"/>
          <w:lang w:eastAsia="zh-TW"/>
        </w:rPr>
        <w:t>模組基底位址</w:t>
      </w:r>
    </w:p>
    <w:p w14:paraId="6A311BB0" w14:textId="3838E05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BB1" w14:textId="41893930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返回獲取的</w:t>
      </w:r>
      <w:r w:rsidRPr="00FB72D4">
        <w:rPr>
          <w:rFonts w:eastAsia="新細明體"/>
          <w:lang w:eastAsia="zh-TW"/>
        </w:rPr>
        <w:t>UART_MAP_CTRL</w:t>
      </w:r>
      <w:r w:rsidRPr="00FB72D4">
        <w:rPr>
          <w:rFonts w:eastAsia="新細明體" w:hint="eastAsia"/>
          <w:lang w:eastAsia="zh-TW"/>
        </w:rPr>
        <w:t>寄存器值</w:t>
      </w:r>
    </w:p>
    <w:p w14:paraId="6A311BB2" w14:textId="6DCBC681" w:rsidR="007D4F35" w:rsidRPr="007D4F35" w:rsidRDefault="00FB72D4" w:rsidP="007D4F35">
      <w:pPr>
        <w:pStyle w:val="2"/>
        <w:snapToGrid w:val="0"/>
        <w:spacing w:before="120" w:after="120" w:line="240" w:lineRule="auto"/>
        <w:jc w:val="left"/>
        <w:rPr>
          <w:rFonts w:cs="Arial"/>
        </w:rPr>
      </w:pPr>
      <w:r w:rsidRPr="00FB72D4">
        <w:rPr>
          <w:rFonts w:eastAsia="新細明體" w:cs="Arial" w:hint="eastAsia"/>
          <w:lang w:eastAsia="zh-TW"/>
        </w:rPr>
        <w:t>二、</w:t>
      </w:r>
      <w:r w:rsidRPr="00FB72D4">
        <w:rPr>
          <w:rFonts w:eastAsia="新細明體" w:cs="Arial"/>
          <w:lang w:eastAsia="zh-TW"/>
        </w:rPr>
        <w:t>I2C</w:t>
      </w:r>
      <w:r w:rsidRPr="00FB72D4">
        <w:rPr>
          <w:rFonts w:eastAsia="新細明體" w:cs="Arial" w:hint="eastAsia"/>
          <w:lang w:eastAsia="zh-TW"/>
        </w:rPr>
        <w:t>介面函數</w:t>
      </w:r>
    </w:p>
    <w:p w14:paraId="6A311BB3" w14:textId="20D56927" w:rsidR="007D4F35" w:rsidRPr="00FD574A" w:rsidRDefault="00FB72D4" w:rsidP="007D4F35">
      <w:pPr>
        <w:pStyle w:val="af5"/>
        <w:widowControl/>
        <w:numPr>
          <w:ilvl w:val="0"/>
          <w:numId w:val="21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i2c_init</w:t>
      </w:r>
    </w:p>
    <w:p w14:paraId="6A311BB4" w14:textId="6380A31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B5" w14:textId="1C607F6F" w:rsidR="007D4F35" w:rsidRPr="00FF0945" w:rsidRDefault="00FB72D4" w:rsidP="00FB72D4">
      <w:pPr>
        <w:pStyle w:val="af5"/>
        <w:ind w:left="1440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i2c_init (</w:t>
      </w:r>
    </w:p>
    <w:p w14:paraId="6A311BB6" w14:textId="18F1DFE0" w:rsidR="007D4F35" w:rsidRPr="00FF0945" w:rsidRDefault="00FB72D4" w:rsidP="00FB72D4">
      <w:pPr>
        <w:pStyle w:val="af5"/>
        <w:ind w:left="1440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DWCREG_PTR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i2cRegs,</w:t>
      </w:r>
    </w:p>
    <w:p w14:paraId="6A311BB7" w14:textId="649EC556" w:rsidR="007D4F35" w:rsidRPr="00FF0945" w:rsidRDefault="00FB72D4" w:rsidP="00FB72D4">
      <w:pPr>
        <w:pStyle w:val="af5"/>
        <w:ind w:left="1440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speed,</w:t>
      </w:r>
    </w:p>
    <w:p w14:paraId="6A311BB8" w14:textId="7A5498FE" w:rsidR="007D4F35" w:rsidRPr="00FF0945" w:rsidRDefault="00FB72D4" w:rsidP="00FB72D4">
      <w:pPr>
        <w:pStyle w:val="af5"/>
        <w:ind w:left="1440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char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slave_addr</w:t>
      </w:r>
    </w:p>
    <w:p w14:paraId="6A311BB9" w14:textId="7A6459D7" w:rsidR="007D4F35" w:rsidRPr="00FF0945" w:rsidRDefault="00FB72D4" w:rsidP="00FB72D4">
      <w:pPr>
        <w:pStyle w:val="af5"/>
        <w:ind w:left="1440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</w:t>
      </w:r>
    </w:p>
    <w:p w14:paraId="6A311BBA" w14:textId="4799B2C2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BB" w14:textId="570BBD1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初始化</w:t>
      </w:r>
      <w:r w:rsidRPr="00FB72D4">
        <w:rPr>
          <w:rFonts w:eastAsia="新細明體"/>
          <w:lang w:eastAsia="zh-TW"/>
        </w:rPr>
        <w:t>I2C</w:t>
      </w:r>
      <w:r w:rsidRPr="00FB72D4">
        <w:rPr>
          <w:rFonts w:eastAsia="新細明體" w:hint="eastAsia"/>
          <w:lang w:eastAsia="zh-TW"/>
        </w:rPr>
        <w:t>控制器並設置從設備位址</w:t>
      </w:r>
    </w:p>
    <w:p w14:paraId="6A311BBC" w14:textId="74FF2AE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lastRenderedPageBreak/>
        <w:t>參數：</w:t>
      </w:r>
    </w:p>
    <w:p w14:paraId="6A311BBD" w14:textId="40D51C4B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i2c_Regs</w:t>
      </w:r>
      <w:r w:rsidRPr="00FB72D4">
        <w:rPr>
          <w:rFonts w:eastAsia="新細明體"/>
          <w:lang w:eastAsia="zh-TW"/>
        </w:rPr>
        <w:tab/>
        <w:t xml:space="preserve">       </w:t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i2c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BBE" w14:textId="1FACA506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speed         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無符號整型變數指定</w:t>
      </w:r>
      <w:r w:rsidRPr="00FB72D4">
        <w:rPr>
          <w:rFonts w:eastAsia="新細明體"/>
          <w:lang w:eastAsia="zh-TW"/>
        </w:rPr>
        <w:t>i2c</w:t>
      </w:r>
      <w:r w:rsidRPr="00FB72D4">
        <w:rPr>
          <w:rFonts w:eastAsia="新細明體" w:hint="eastAsia"/>
          <w:lang w:eastAsia="zh-TW"/>
        </w:rPr>
        <w:t>的速度模式</w:t>
      </w:r>
    </w:p>
    <w:p w14:paraId="6A311BBF" w14:textId="5C281F13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slave_addr    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無符號字元變數指定從設備位址</w:t>
      </w:r>
    </w:p>
    <w:p w14:paraId="6A311BC0" w14:textId="60DCFDF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BC1" w14:textId="7A8DADC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BC2" w14:textId="77777777" w:rsidR="007D4F35" w:rsidRDefault="007D4F35" w:rsidP="007D4F35">
      <w:pPr>
        <w:pStyle w:val="af5"/>
      </w:pPr>
    </w:p>
    <w:p w14:paraId="6A311BC3" w14:textId="5BBEB20F" w:rsidR="007D4F35" w:rsidRPr="007C7DC2" w:rsidRDefault="00FB72D4" w:rsidP="007D4F35">
      <w:pPr>
        <w:pStyle w:val="af5"/>
        <w:widowControl/>
        <w:numPr>
          <w:ilvl w:val="0"/>
          <w:numId w:val="21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i2c_write</w:t>
      </w:r>
    </w:p>
    <w:p w14:paraId="6A311BC4" w14:textId="5089FBBB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C5" w14:textId="6B18A436" w:rsidR="007D4F35" w:rsidRPr="00494BDA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int  i2c_write(</w:t>
      </w:r>
    </w:p>
    <w:p w14:paraId="6A311BC6" w14:textId="321A7D99" w:rsidR="007D4F35" w:rsidRPr="00494BDA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 xml:space="preserve">DWCREG_PTR 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i2cRegs,</w:t>
      </w:r>
    </w:p>
    <w:p w14:paraId="6A311BC7" w14:textId="6D0F242C" w:rsidR="007D4F35" w:rsidRPr="00494BDA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char*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buf,</w:t>
      </w:r>
    </w:p>
    <w:p w14:paraId="6A311BC8" w14:textId="72FB07CC" w:rsidR="007D4F35" w:rsidRPr="00494BDA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 xml:space="preserve">int   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length</w:t>
      </w:r>
    </w:p>
    <w:p w14:paraId="6A311BC9" w14:textId="44B72500" w:rsidR="007D4F35" w:rsidRPr="00494BDA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</w:t>
      </w:r>
    </w:p>
    <w:p w14:paraId="6A311BCA" w14:textId="1CE5C360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CB" w14:textId="0E18920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向</w:t>
      </w:r>
      <w:r w:rsidRPr="00FB72D4">
        <w:rPr>
          <w:rFonts w:eastAsia="新細明體"/>
          <w:lang w:eastAsia="zh-TW"/>
        </w:rPr>
        <w:t>I2C</w:t>
      </w:r>
      <w:r w:rsidRPr="00FB72D4">
        <w:rPr>
          <w:rFonts w:eastAsia="新細明體" w:hint="eastAsia"/>
          <w:lang w:eastAsia="zh-TW"/>
        </w:rPr>
        <w:t>從設備發送命令</w:t>
      </w:r>
    </w:p>
    <w:p w14:paraId="6A311BCC" w14:textId="3B45728F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CD" w14:textId="7D6FDCD2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i2c_Regs</w:t>
      </w:r>
      <w:r w:rsidRPr="00FB72D4">
        <w:rPr>
          <w:rFonts w:eastAsia="新細明體"/>
          <w:lang w:eastAsia="zh-TW"/>
        </w:rPr>
        <w:tab/>
        <w:t xml:space="preserve">       </w:t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i2c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BCE" w14:textId="208AAC49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buf        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字元型指標變數指向待發送命令的起始位址</w:t>
      </w:r>
    </w:p>
    <w:p w14:paraId="6A311BCF" w14:textId="65990B0B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length            </w:t>
      </w:r>
      <w:r w:rsidRPr="00FB72D4">
        <w:rPr>
          <w:rFonts w:eastAsia="新細明體" w:hint="eastAsia"/>
          <w:lang w:eastAsia="zh-TW"/>
        </w:rPr>
        <w:t>整型變數指定待發送命令字節長度</w:t>
      </w:r>
    </w:p>
    <w:p w14:paraId="6A311BD0" w14:textId="10344B2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BD1" w14:textId="1B36CF3C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int  txcount 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此次發送的位元組數目</w:t>
      </w:r>
    </w:p>
    <w:p w14:paraId="6A311BD2" w14:textId="77777777" w:rsidR="007D4F35" w:rsidRDefault="007D4F35" w:rsidP="007D4F35">
      <w:pPr>
        <w:pStyle w:val="af5"/>
      </w:pPr>
    </w:p>
    <w:p w14:paraId="6A311BD3" w14:textId="732DBFAA" w:rsidR="007D4F35" w:rsidRPr="007C7DC2" w:rsidRDefault="00FB72D4" w:rsidP="007D4F35">
      <w:pPr>
        <w:pStyle w:val="af5"/>
        <w:widowControl/>
        <w:numPr>
          <w:ilvl w:val="0"/>
          <w:numId w:val="21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i2c_read</w:t>
      </w:r>
    </w:p>
    <w:p w14:paraId="6A311BD4" w14:textId="6180389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D5" w14:textId="4978B811" w:rsidR="007D4F35" w:rsidRPr="00C21FE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int  i2c_read(</w:t>
      </w:r>
    </w:p>
    <w:p w14:paraId="6A311BD6" w14:textId="4DF46D72" w:rsidR="007D4F35" w:rsidRPr="00C21FE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 xml:space="preserve">DWCREG_PTR  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i2c,</w:t>
      </w:r>
    </w:p>
    <w:p w14:paraId="6A311BD7" w14:textId="65C6F545" w:rsidR="007D4F35" w:rsidRPr="00C21FE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 xml:space="preserve">char*  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data,</w:t>
      </w:r>
    </w:p>
    <w:p w14:paraId="6A311BD8" w14:textId="7F0F1232" w:rsidR="007D4F35" w:rsidRPr="00C21FE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length,</w:t>
      </w:r>
    </w:p>
    <w:p w14:paraId="6A311BD9" w14:textId="1E851EE7" w:rsidR="007D4F35" w:rsidRPr="00C21FE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unsigned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timeout</w:t>
      </w:r>
    </w:p>
    <w:p w14:paraId="6A311BDA" w14:textId="23AC0776" w:rsidR="007D4F35" w:rsidRPr="00C21FE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</w:t>
      </w:r>
    </w:p>
    <w:p w14:paraId="6A311BDB" w14:textId="345F157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DC" w14:textId="0351266F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向從設備發起讀命令並讀取資料</w:t>
      </w:r>
    </w:p>
    <w:p w14:paraId="6A311BDD" w14:textId="2CFCC3B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DE" w14:textId="7DF407EE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i2c    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i2c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BDF" w14:textId="162A42DB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data  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字元型指標指向接收讀取資料的緩存起始位址</w:t>
      </w:r>
    </w:p>
    <w:p w14:paraId="6A311BE0" w14:textId="5F740725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length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整型變數指定讀取資料的長度</w:t>
      </w:r>
    </w:p>
    <w:p w14:paraId="6A311BE1" w14:textId="61D41CAC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timeout </w:t>
      </w:r>
      <w:r w:rsidRPr="00FB72D4">
        <w:rPr>
          <w:rFonts w:eastAsia="新細明體"/>
          <w:lang w:eastAsia="zh-TW"/>
        </w:rPr>
        <w:tab/>
        <w:t xml:space="preserve">       </w:t>
      </w:r>
      <w:r w:rsidRPr="00FB72D4">
        <w:rPr>
          <w:rFonts w:eastAsia="新細明體" w:hint="eastAsia"/>
          <w:lang w:eastAsia="zh-TW"/>
        </w:rPr>
        <w:t>無符號整型變數指定指定讀取資料時等待的最大時長</w:t>
      </w:r>
    </w:p>
    <w:p w14:paraId="6A311BE2" w14:textId="0444ADB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BE3" w14:textId="0E554B0B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0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讀取資料成功</w:t>
      </w:r>
    </w:p>
    <w:p w14:paraId="6A311BE4" w14:textId="2DF5820F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1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讀取超時，失敗</w:t>
      </w:r>
    </w:p>
    <w:p w14:paraId="6A311BE5" w14:textId="097D1625" w:rsidR="007D4F35" w:rsidRPr="007D4F35" w:rsidRDefault="00FB72D4" w:rsidP="007D4F35">
      <w:pPr>
        <w:pStyle w:val="2"/>
        <w:snapToGrid w:val="0"/>
        <w:spacing w:before="120" w:after="120" w:line="240" w:lineRule="auto"/>
        <w:jc w:val="left"/>
        <w:rPr>
          <w:rFonts w:cs="Arial"/>
        </w:rPr>
      </w:pPr>
      <w:r w:rsidRPr="00FB72D4">
        <w:rPr>
          <w:rFonts w:eastAsia="新細明體" w:cs="Arial" w:hint="eastAsia"/>
          <w:lang w:eastAsia="zh-TW"/>
        </w:rPr>
        <w:t>三、</w:t>
      </w:r>
      <w:r w:rsidRPr="00FB72D4">
        <w:rPr>
          <w:rFonts w:eastAsia="新細明體" w:cs="Arial"/>
          <w:lang w:eastAsia="zh-TW"/>
        </w:rPr>
        <w:t>GPIO</w:t>
      </w:r>
      <w:r w:rsidRPr="00FB72D4">
        <w:rPr>
          <w:rFonts w:eastAsia="新細明體" w:cs="Arial" w:hint="eastAsia"/>
          <w:lang w:eastAsia="zh-TW"/>
        </w:rPr>
        <w:t>介面函數</w:t>
      </w:r>
    </w:p>
    <w:p w14:paraId="6A311BE6" w14:textId="5ED479E2" w:rsidR="007D4F35" w:rsidRPr="00CD6D9E" w:rsidRDefault="00FB72D4" w:rsidP="007D4F35">
      <w:pPr>
        <w:pStyle w:val="af5"/>
        <w:widowControl/>
        <w:numPr>
          <w:ilvl w:val="0"/>
          <w:numId w:val="22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gpio_init</w:t>
      </w:r>
    </w:p>
    <w:p w14:paraId="6A311BE7" w14:textId="05F3CEC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E8" w14:textId="2328D0EB" w:rsidR="007D4F35" w:rsidRPr="00D962E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gpio_init (</w:t>
      </w:r>
    </w:p>
    <w:p w14:paraId="6A311BE9" w14:textId="07708B8A" w:rsidR="007D4F35" w:rsidRPr="00D962E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DWCREG_PTR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gpioRegs,</w:t>
      </w:r>
    </w:p>
    <w:p w14:paraId="6A311BEA" w14:textId="0D395743" w:rsidR="007D4F35" w:rsidRPr="00D962E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lastRenderedPageBreak/>
        <w:t>)</w:t>
      </w:r>
    </w:p>
    <w:p w14:paraId="6A311BEB" w14:textId="732496F0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EC" w14:textId="7F2E1E2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初始化按鍵，</w:t>
      </w:r>
      <w:r w:rsidRPr="00FB72D4">
        <w:rPr>
          <w:rFonts w:eastAsia="新細明體"/>
          <w:lang w:eastAsia="zh-TW"/>
        </w:rPr>
        <w:t>LED</w:t>
      </w:r>
      <w:r w:rsidRPr="00FB72D4">
        <w:rPr>
          <w:rFonts w:eastAsia="新細明體" w:hint="eastAsia"/>
          <w:lang w:eastAsia="zh-TW"/>
        </w:rPr>
        <w:t>燈和撥碼開關</w:t>
      </w:r>
    </w:p>
    <w:p w14:paraId="6A311BED" w14:textId="7EBF4BF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EE" w14:textId="758B3A20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gpioRegs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gpio</w:t>
      </w:r>
      <w:r w:rsidRPr="00FB72D4">
        <w:rPr>
          <w:rFonts w:eastAsia="新細明體" w:hint="eastAsia"/>
          <w:lang w:eastAsia="zh-TW"/>
        </w:rPr>
        <w:t>的起始位址</w:t>
      </w:r>
    </w:p>
    <w:p w14:paraId="6A311BEF" w14:textId="6FC255E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BF0" w14:textId="587149F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BF1" w14:textId="77777777" w:rsidR="007D4F35" w:rsidRDefault="007D4F35" w:rsidP="007D4F35">
      <w:pPr>
        <w:pStyle w:val="af5"/>
        <w:ind w:firstLine="422"/>
        <w:rPr>
          <w:b/>
        </w:rPr>
      </w:pPr>
    </w:p>
    <w:p w14:paraId="6A311BF2" w14:textId="0EE570A0" w:rsidR="007D4F35" w:rsidRPr="00CD6D9E" w:rsidRDefault="00FB72D4" w:rsidP="007D4F35">
      <w:pPr>
        <w:pStyle w:val="af5"/>
        <w:widowControl/>
        <w:numPr>
          <w:ilvl w:val="0"/>
          <w:numId w:val="22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gpio_get_buttons</w:t>
      </w:r>
    </w:p>
    <w:p w14:paraId="6A311BF3" w14:textId="108EFC63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BF4" w14:textId="1DDB8C33" w:rsidR="007D4F35" w:rsidRPr="00D962E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 gpio_get_buttons(</w:t>
      </w:r>
    </w:p>
    <w:p w14:paraId="6A311BF5" w14:textId="76348E61" w:rsidR="007D4F35" w:rsidRPr="00D962E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 xml:space="preserve">DWCREG_PTR 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gpioRegs,</w:t>
      </w:r>
    </w:p>
    <w:p w14:paraId="6A311BF6" w14:textId="18F29F33" w:rsidR="007D4F35" w:rsidRDefault="00FB72D4" w:rsidP="00FB72D4">
      <w:pPr>
        <w:pStyle w:val="af5"/>
      </w:pPr>
      <w:r w:rsidRPr="00FB72D4">
        <w:rPr>
          <w:rFonts w:eastAsia="新細明體"/>
          <w:b/>
          <w:i/>
          <w:lang w:eastAsia="zh-TW"/>
        </w:rPr>
        <w:t>)</w:t>
      </w:r>
    </w:p>
    <w:p w14:paraId="6A311BF7" w14:textId="4EB317E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BF8" w14:textId="3514325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獲取按鍵狀態</w:t>
      </w:r>
    </w:p>
    <w:p w14:paraId="6A311BF9" w14:textId="341E44F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BFA" w14:textId="2A529A9B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gpioRegs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gpio</w:t>
      </w:r>
      <w:r w:rsidRPr="00FB72D4">
        <w:rPr>
          <w:rFonts w:eastAsia="新細明體" w:hint="eastAsia"/>
          <w:lang w:eastAsia="zh-TW"/>
        </w:rPr>
        <w:t>的起始位址</w:t>
      </w:r>
    </w:p>
    <w:p w14:paraId="6A311BFB" w14:textId="6A3D84D1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BFC" w14:textId="4EFDCC54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~gpioRegs[EXT_PORTA] 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按鍵狀態</w:t>
      </w:r>
    </w:p>
    <w:p w14:paraId="6A311BFD" w14:textId="77777777" w:rsidR="007D4F35" w:rsidRDefault="007D4F35" w:rsidP="007D4F35">
      <w:pPr>
        <w:pStyle w:val="af5"/>
        <w:ind w:firstLine="422"/>
        <w:rPr>
          <w:b/>
        </w:rPr>
      </w:pPr>
    </w:p>
    <w:p w14:paraId="6A311BFE" w14:textId="51B13E0D" w:rsidR="007D4F35" w:rsidRPr="00CD6D9E" w:rsidRDefault="00FB72D4" w:rsidP="007D4F35">
      <w:pPr>
        <w:pStyle w:val="af5"/>
        <w:widowControl/>
        <w:numPr>
          <w:ilvl w:val="0"/>
          <w:numId w:val="22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gpio_get_switches</w:t>
      </w:r>
    </w:p>
    <w:p w14:paraId="6A311BFF" w14:textId="630AAC5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00" w14:textId="65F61E17" w:rsidR="007D4F35" w:rsidRPr="004B2BE3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 gpio_get_switches(</w:t>
      </w:r>
    </w:p>
    <w:p w14:paraId="6A311C01" w14:textId="000775B4" w:rsidR="007D4F35" w:rsidRPr="004B2BE3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 xml:space="preserve">DWCREG_PTR 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gpioRegs,</w:t>
      </w:r>
    </w:p>
    <w:p w14:paraId="6A311C02" w14:textId="2BC64D11" w:rsidR="007D4F35" w:rsidRPr="004B2BE3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</w:t>
      </w:r>
    </w:p>
    <w:p w14:paraId="6A311C03" w14:textId="719FAAC3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04" w14:textId="26195C0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獲取撥碼開關狀態</w:t>
      </w:r>
    </w:p>
    <w:p w14:paraId="6A311C05" w14:textId="42D7112B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06" w14:textId="6E94971A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gpioRegs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gpio</w:t>
      </w:r>
      <w:r w:rsidRPr="00FB72D4">
        <w:rPr>
          <w:rFonts w:eastAsia="新細明體" w:hint="eastAsia"/>
          <w:lang w:eastAsia="zh-TW"/>
        </w:rPr>
        <w:t>的起始位址</w:t>
      </w:r>
    </w:p>
    <w:p w14:paraId="6A311C07" w14:textId="1D72DFD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08" w14:textId="74E5892C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~gpioRegs[EXT_PORTC] 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撥碼開關狀態</w:t>
      </w:r>
    </w:p>
    <w:p w14:paraId="6A311C09" w14:textId="77777777" w:rsidR="007D4F35" w:rsidRDefault="007D4F35" w:rsidP="007D4F35">
      <w:pPr>
        <w:pStyle w:val="af5"/>
        <w:ind w:firstLine="422"/>
        <w:rPr>
          <w:b/>
        </w:rPr>
      </w:pPr>
    </w:p>
    <w:p w14:paraId="6A311C0A" w14:textId="4B73D666" w:rsidR="007D4F35" w:rsidRPr="00CD6D9E" w:rsidRDefault="00FB72D4" w:rsidP="007D4F35">
      <w:pPr>
        <w:pStyle w:val="af5"/>
        <w:widowControl/>
        <w:numPr>
          <w:ilvl w:val="0"/>
          <w:numId w:val="22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gpio_set_leds</w:t>
      </w:r>
    </w:p>
    <w:p w14:paraId="6A311C0B" w14:textId="0F0E1B3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0C" w14:textId="0EFE040A" w:rsidR="007D4F35" w:rsidRPr="004B2BE3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 gpio_set_leds(</w:t>
      </w:r>
    </w:p>
    <w:p w14:paraId="6A311C0D" w14:textId="566FC07D" w:rsidR="007D4F35" w:rsidRPr="004B2BE3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 xml:space="preserve">DWCREG_PTR 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gpioRegs,</w:t>
      </w:r>
    </w:p>
    <w:p w14:paraId="6A311C0E" w14:textId="02773C8C" w:rsidR="007D4F35" w:rsidRPr="004B2BE3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               unsigned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leds</w:t>
      </w:r>
    </w:p>
    <w:p w14:paraId="6A311C0F" w14:textId="2ECC982B" w:rsidR="007D4F35" w:rsidRPr="004B2BE3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</w:t>
      </w:r>
    </w:p>
    <w:p w14:paraId="6A311C10" w14:textId="7D6F41F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11" w14:textId="6945A8A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設置</w:t>
      </w:r>
      <w:r w:rsidRPr="00FB72D4">
        <w:rPr>
          <w:rFonts w:eastAsia="新細明體"/>
          <w:lang w:eastAsia="zh-TW"/>
        </w:rPr>
        <w:t>LED</w:t>
      </w:r>
      <w:r w:rsidRPr="00FB72D4">
        <w:rPr>
          <w:rFonts w:eastAsia="新細明體" w:hint="eastAsia"/>
          <w:lang w:eastAsia="zh-TW"/>
        </w:rPr>
        <w:t>燈亮滅狀態</w:t>
      </w:r>
    </w:p>
    <w:p w14:paraId="6A311C12" w14:textId="2793598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13" w14:textId="0435D070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gpioRegs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gpio</w:t>
      </w:r>
      <w:r w:rsidRPr="00FB72D4">
        <w:rPr>
          <w:rFonts w:eastAsia="新細明體" w:hint="eastAsia"/>
          <w:lang w:eastAsia="zh-TW"/>
        </w:rPr>
        <w:t>的起始位址</w:t>
      </w:r>
    </w:p>
    <w:p w14:paraId="6A311C14" w14:textId="78AE2B3F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leds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無符號整型變數指定</w:t>
      </w:r>
      <w:r w:rsidRPr="00FB72D4">
        <w:rPr>
          <w:rFonts w:eastAsia="新細明體"/>
          <w:lang w:eastAsia="zh-TW"/>
        </w:rPr>
        <w:t>LED</w:t>
      </w:r>
      <w:r w:rsidRPr="00FB72D4">
        <w:rPr>
          <w:rFonts w:eastAsia="新細明體" w:hint="eastAsia"/>
          <w:lang w:eastAsia="zh-TW"/>
        </w:rPr>
        <w:t>燈的亮滅狀態</w:t>
      </w:r>
    </w:p>
    <w:p w14:paraId="6A311C15" w14:textId="33FA62D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16" w14:textId="60102F0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17" w14:textId="77777777" w:rsidR="007D4F35" w:rsidRDefault="007D4F35" w:rsidP="007D4F35">
      <w:pPr>
        <w:pStyle w:val="af5"/>
        <w:ind w:firstLine="422"/>
        <w:rPr>
          <w:b/>
        </w:rPr>
      </w:pPr>
    </w:p>
    <w:p w14:paraId="6A311C18" w14:textId="60E480DA" w:rsidR="007D4F35" w:rsidRPr="00494BDA" w:rsidRDefault="00FB72D4" w:rsidP="007D4F35">
      <w:pPr>
        <w:pStyle w:val="af5"/>
        <w:widowControl/>
        <w:numPr>
          <w:ilvl w:val="0"/>
          <w:numId w:val="22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gpio_get_switches</w:t>
      </w:r>
    </w:p>
    <w:p w14:paraId="6A311C19" w14:textId="06236F12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1A" w14:textId="02E81324" w:rsidR="007D4F35" w:rsidRPr="004B2BE3" w:rsidRDefault="00FB72D4" w:rsidP="00FB72D4">
      <w:pPr>
        <w:pStyle w:val="af5"/>
        <w:rPr>
          <w:b/>
        </w:rPr>
      </w:pPr>
      <w:r w:rsidRPr="00FB72D4">
        <w:rPr>
          <w:rFonts w:eastAsia="新細明體"/>
          <w:b/>
          <w:lang w:eastAsia="zh-TW"/>
        </w:rPr>
        <w:lastRenderedPageBreak/>
        <w:t xml:space="preserve">unsigned  int </w:t>
      </w:r>
      <w:r w:rsidRPr="00FB72D4">
        <w:rPr>
          <w:rFonts w:eastAsia="新細明體"/>
          <w:b/>
          <w:lang w:eastAsia="zh-TW"/>
        </w:rPr>
        <w:tab/>
        <w:t>gpio_getleds(</w:t>
      </w:r>
    </w:p>
    <w:p w14:paraId="6A311C1B" w14:textId="6A3DEADF" w:rsidR="007D4F35" w:rsidRPr="004B2BE3" w:rsidRDefault="00FB72D4" w:rsidP="00FB72D4">
      <w:pPr>
        <w:pStyle w:val="af5"/>
        <w:rPr>
          <w:b/>
        </w:rPr>
      </w:pPr>
      <w:r w:rsidRPr="00FB72D4">
        <w:rPr>
          <w:rFonts w:eastAsia="新細明體"/>
          <w:b/>
          <w:lang w:eastAsia="zh-TW"/>
        </w:rPr>
        <w:tab/>
        <w:t xml:space="preserve">DWCREG_PTR  </w:t>
      </w:r>
      <w:r w:rsidRPr="00FB72D4">
        <w:rPr>
          <w:rFonts w:eastAsia="新細明體"/>
          <w:b/>
          <w:lang w:eastAsia="zh-TW"/>
        </w:rPr>
        <w:tab/>
      </w:r>
      <w:r w:rsidRPr="00FB72D4">
        <w:rPr>
          <w:rFonts w:eastAsia="新細明體"/>
          <w:b/>
          <w:lang w:eastAsia="zh-TW"/>
        </w:rPr>
        <w:tab/>
        <w:t>gpioRegs,</w:t>
      </w:r>
    </w:p>
    <w:p w14:paraId="6A311C1C" w14:textId="13A03AC3" w:rsidR="007D4F35" w:rsidRPr="004B2BE3" w:rsidRDefault="00FB72D4" w:rsidP="00FB72D4">
      <w:pPr>
        <w:pStyle w:val="af5"/>
        <w:rPr>
          <w:b/>
        </w:rPr>
      </w:pPr>
      <w:r w:rsidRPr="00FB72D4">
        <w:rPr>
          <w:rFonts w:eastAsia="新細明體"/>
          <w:b/>
          <w:lang w:eastAsia="zh-TW"/>
        </w:rPr>
        <w:t>)</w:t>
      </w:r>
    </w:p>
    <w:p w14:paraId="6A311C1D" w14:textId="2C23794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1E" w14:textId="735D7DF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獲取</w:t>
      </w:r>
      <w:r w:rsidRPr="00FB72D4">
        <w:rPr>
          <w:rFonts w:eastAsia="新細明體"/>
          <w:lang w:eastAsia="zh-TW"/>
        </w:rPr>
        <w:t>LED</w:t>
      </w:r>
      <w:r w:rsidRPr="00FB72D4">
        <w:rPr>
          <w:rFonts w:eastAsia="新細明體" w:hint="eastAsia"/>
          <w:lang w:eastAsia="zh-TW"/>
        </w:rPr>
        <w:t>燈亮滅狀態</w:t>
      </w:r>
    </w:p>
    <w:p w14:paraId="6A311C1F" w14:textId="4CECC8F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20" w14:textId="172415E6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gpioRegs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gpio</w:t>
      </w:r>
      <w:r w:rsidRPr="00FB72D4">
        <w:rPr>
          <w:rFonts w:eastAsia="新細明體" w:hint="eastAsia"/>
          <w:lang w:eastAsia="zh-TW"/>
        </w:rPr>
        <w:t>的起始位址</w:t>
      </w:r>
    </w:p>
    <w:p w14:paraId="6A311C21" w14:textId="75767FE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22" w14:textId="59A606F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 xml:space="preserve">int gpioRegs[SWPORTB_DR]  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  <w:t>LED</w:t>
      </w:r>
      <w:r w:rsidRPr="00FB72D4">
        <w:rPr>
          <w:rFonts w:eastAsia="新細明體" w:hint="eastAsia"/>
          <w:lang w:eastAsia="zh-TW"/>
        </w:rPr>
        <w:t>燈亮滅狀態</w:t>
      </w:r>
    </w:p>
    <w:p w14:paraId="6A311C23" w14:textId="3CE83F18" w:rsidR="007D4F35" w:rsidRPr="007D4F35" w:rsidRDefault="00FB72D4" w:rsidP="007D4F35">
      <w:pPr>
        <w:pStyle w:val="2"/>
        <w:snapToGrid w:val="0"/>
        <w:spacing w:before="120" w:after="120" w:line="240" w:lineRule="auto"/>
        <w:jc w:val="left"/>
        <w:rPr>
          <w:rFonts w:cs="Arial"/>
        </w:rPr>
      </w:pPr>
      <w:r w:rsidRPr="00FB72D4">
        <w:rPr>
          <w:rFonts w:eastAsia="新細明體" w:cs="Arial" w:hint="eastAsia"/>
          <w:lang w:eastAsia="zh-TW"/>
        </w:rPr>
        <w:t>四、</w:t>
      </w:r>
      <w:r w:rsidRPr="00FB72D4">
        <w:rPr>
          <w:rFonts w:eastAsia="新細明體" w:cs="Arial"/>
          <w:lang w:eastAsia="zh-TW"/>
        </w:rPr>
        <w:t xml:space="preserve">SPI </w:t>
      </w:r>
      <w:r w:rsidRPr="00FB72D4">
        <w:rPr>
          <w:rFonts w:eastAsia="新細明體" w:cs="Arial" w:hint="eastAsia"/>
          <w:lang w:eastAsia="zh-TW"/>
        </w:rPr>
        <w:t>介面函數</w:t>
      </w:r>
    </w:p>
    <w:p w14:paraId="6A311C24" w14:textId="2A2F08C5" w:rsidR="007D4F35" w:rsidRPr="00603E78" w:rsidRDefault="00FB72D4" w:rsidP="007D4F35">
      <w:pPr>
        <w:pStyle w:val="af5"/>
        <w:widowControl/>
        <w:numPr>
          <w:ilvl w:val="0"/>
          <w:numId w:val="23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spi_init</w:t>
      </w:r>
    </w:p>
    <w:p w14:paraId="6A311C25" w14:textId="1208E29F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26" w14:textId="3B9CB749" w:rsidR="007D4F35" w:rsidRPr="00B91FC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uart_consoleInit (</w:t>
      </w:r>
    </w:p>
    <w:p w14:paraId="6A311C27" w14:textId="5ED401C0" w:rsidR="007D4F35" w:rsidRPr="00B91FC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DWCFG_PTR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spiRegs,</w:t>
      </w:r>
    </w:p>
    <w:p w14:paraId="6A311C28" w14:textId="61E25DEF" w:rsidR="007D4F35" w:rsidRPr="00B91FC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unsigned 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speed,</w:t>
      </w:r>
    </w:p>
    <w:p w14:paraId="6A311C29" w14:textId="16BB15A6" w:rsidR="007D4F35" w:rsidRPr="00B91FC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unsigned 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polarity</w:t>
      </w:r>
    </w:p>
    <w:p w14:paraId="6A311C2A" w14:textId="30E78D39" w:rsidR="007D4F35" w:rsidRPr="00B91FCC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2B" w14:textId="27B4B76B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2C" w14:textId="3245540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初始化</w:t>
      </w: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 w:hint="eastAsia"/>
          <w:lang w:eastAsia="zh-TW"/>
        </w:rPr>
        <w:t>控制器</w:t>
      </w:r>
    </w:p>
    <w:p w14:paraId="6A311C2D" w14:textId="61241D7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2E" w14:textId="06497015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spiRegs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C2F" w14:textId="7D25423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speed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  <w:t>spi</w:t>
      </w:r>
      <w:r w:rsidRPr="00FB72D4">
        <w:rPr>
          <w:rFonts w:eastAsia="新細明體" w:hint="eastAsia"/>
          <w:lang w:eastAsia="zh-TW"/>
        </w:rPr>
        <w:t>串列傳輸速率</w:t>
      </w:r>
    </w:p>
    <w:p w14:paraId="6A311C30" w14:textId="0E42407C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polarity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  <w:t>spi</w:t>
      </w:r>
      <w:r w:rsidRPr="00FB72D4">
        <w:rPr>
          <w:rFonts w:eastAsia="新細明體" w:hint="eastAsia"/>
          <w:lang w:eastAsia="zh-TW"/>
        </w:rPr>
        <w:t>串列時鐘極性，高有效</w:t>
      </w:r>
      <w:r w:rsidRPr="00FB72D4">
        <w:rPr>
          <w:rFonts w:eastAsia="新細明體"/>
          <w:lang w:eastAsia="zh-TW"/>
        </w:rPr>
        <w:t>or</w:t>
      </w:r>
      <w:r w:rsidRPr="00FB72D4">
        <w:rPr>
          <w:rFonts w:eastAsia="新細明體" w:hint="eastAsia"/>
          <w:lang w:eastAsia="zh-TW"/>
        </w:rPr>
        <w:t>低有效</w:t>
      </w:r>
    </w:p>
    <w:p w14:paraId="6A311C31" w14:textId="78328EA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32" w14:textId="50C357E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33" w14:textId="77777777" w:rsidR="007D4F35" w:rsidRDefault="007D4F35" w:rsidP="007D4F35">
      <w:pPr>
        <w:pStyle w:val="af5"/>
      </w:pPr>
    </w:p>
    <w:p w14:paraId="6A311C34" w14:textId="05FEC924" w:rsidR="007D4F35" w:rsidRPr="00A302CD" w:rsidRDefault="00FB72D4" w:rsidP="007D4F35">
      <w:pPr>
        <w:pStyle w:val="af5"/>
        <w:widowControl/>
        <w:numPr>
          <w:ilvl w:val="0"/>
          <w:numId w:val="23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spi_clearFifo</w:t>
      </w:r>
    </w:p>
    <w:p w14:paraId="6A311C35" w14:textId="6790186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36" w14:textId="68498EC8" w:rsidR="007D4F35" w:rsidRPr="009454B6" w:rsidRDefault="00FB72D4" w:rsidP="007D4F35">
      <w:pPr>
        <w:pStyle w:val="af5"/>
        <w:rPr>
          <w:i/>
        </w:rPr>
      </w:pPr>
      <w:r w:rsidRPr="00FB72D4">
        <w:rPr>
          <w:rFonts w:eastAsia="新細明體"/>
          <w:i/>
          <w:lang w:eastAsia="zh-TW"/>
        </w:rPr>
        <w:t>void  spi_clearFifo(</w:t>
      </w:r>
    </w:p>
    <w:p w14:paraId="6A311C37" w14:textId="7A36765A" w:rsidR="007D4F35" w:rsidRPr="009454B6" w:rsidRDefault="00FB72D4" w:rsidP="007D4F35">
      <w:pPr>
        <w:pStyle w:val="af5"/>
        <w:rPr>
          <w:i/>
        </w:rPr>
      </w:pPr>
      <w:r w:rsidRPr="00FB72D4">
        <w:rPr>
          <w:rFonts w:eastAsia="新細明體"/>
          <w:i/>
          <w:lang w:eastAsia="zh-TW"/>
        </w:rPr>
        <w:tab/>
        <w:t>DWCREG_PTR</w:t>
      </w:r>
      <w:r w:rsidRPr="00FB72D4">
        <w:rPr>
          <w:rFonts w:eastAsia="新細明體"/>
          <w:i/>
          <w:lang w:eastAsia="zh-TW"/>
        </w:rPr>
        <w:tab/>
      </w:r>
      <w:r w:rsidRPr="00FB72D4">
        <w:rPr>
          <w:rFonts w:eastAsia="新細明體"/>
          <w:i/>
          <w:lang w:eastAsia="zh-TW"/>
        </w:rPr>
        <w:tab/>
        <w:t xml:space="preserve"> </w:t>
      </w:r>
      <w:r w:rsidRPr="00FB72D4">
        <w:rPr>
          <w:rFonts w:eastAsia="新細明體"/>
          <w:i/>
          <w:lang w:eastAsia="zh-TW"/>
        </w:rPr>
        <w:tab/>
        <w:t>spi</w:t>
      </w:r>
    </w:p>
    <w:p w14:paraId="6A311C38" w14:textId="157BC24A" w:rsidR="007D4F35" w:rsidRPr="009454B6" w:rsidRDefault="00FB72D4" w:rsidP="007D4F35">
      <w:pPr>
        <w:pStyle w:val="af5"/>
        <w:rPr>
          <w:i/>
        </w:rPr>
      </w:pPr>
      <w:r w:rsidRPr="00FB72D4">
        <w:rPr>
          <w:rFonts w:eastAsia="新細明體"/>
          <w:i/>
          <w:lang w:eastAsia="zh-TW"/>
        </w:rPr>
        <w:t>);</w:t>
      </w:r>
    </w:p>
    <w:p w14:paraId="6A311C39" w14:textId="74F5310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3A" w14:textId="72D291D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等待</w:t>
      </w: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 w:hint="eastAsia"/>
          <w:lang w:eastAsia="zh-TW"/>
        </w:rPr>
        <w:t>接收</w:t>
      </w:r>
      <w:r w:rsidRPr="00FB72D4">
        <w:rPr>
          <w:rFonts w:eastAsia="新細明體"/>
          <w:lang w:eastAsia="zh-TW"/>
        </w:rPr>
        <w:t>Fifo</w:t>
      </w:r>
      <w:r w:rsidRPr="00FB72D4">
        <w:rPr>
          <w:rFonts w:eastAsia="新細明體" w:hint="eastAsia"/>
          <w:lang w:eastAsia="zh-TW"/>
        </w:rPr>
        <w:t>被清空</w:t>
      </w:r>
    </w:p>
    <w:p w14:paraId="6A311C3B" w14:textId="71EDCFE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3C" w14:textId="24B65E29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C3D" w14:textId="5B08959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3E" w14:textId="35DF249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3F" w14:textId="77777777" w:rsidR="007D4F35" w:rsidRDefault="007D4F35" w:rsidP="007D4F35">
      <w:pPr>
        <w:pStyle w:val="af5"/>
      </w:pPr>
    </w:p>
    <w:p w14:paraId="6A311C40" w14:textId="2C3F91FA" w:rsidR="007D4F35" w:rsidRPr="00A302CD" w:rsidRDefault="00FB72D4" w:rsidP="007D4F35">
      <w:pPr>
        <w:pStyle w:val="af5"/>
        <w:widowControl/>
        <w:numPr>
          <w:ilvl w:val="0"/>
          <w:numId w:val="23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spi_waitTr</w:t>
      </w:r>
    </w:p>
    <w:p w14:paraId="6A311C41" w14:textId="4D93E17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42" w14:textId="78FD397C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spi_waitTr(</w:t>
      </w:r>
    </w:p>
    <w:p w14:paraId="6A311C43" w14:textId="1B24B293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DWCREG_PTR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spi</w:t>
      </w:r>
    </w:p>
    <w:p w14:paraId="6A311C44" w14:textId="53DE3AB2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45" w14:textId="05239042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46" w14:textId="6E7EF48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等待</w:t>
      </w: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 w:hint="eastAsia"/>
          <w:lang w:eastAsia="zh-TW"/>
        </w:rPr>
        <w:t>發送資料完畢</w:t>
      </w:r>
    </w:p>
    <w:p w14:paraId="6A311C47" w14:textId="6025F68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48" w14:textId="5BFAADB4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lastRenderedPageBreak/>
        <w:t>spi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C49" w14:textId="4166C2B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4A" w14:textId="592906B0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4B" w14:textId="77777777" w:rsidR="007D4F35" w:rsidRDefault="007D4F35" w:rsidP="007D4F35">
      <w:pPr>
        <w:pStyle w:val="af5"/>
        <w:ind w:firstLine="422"/>
        <w:rPr>
          <w:b/>
        </w:rPr>
      </w:pPr>
    </w:p>
    <w:p w14:paraId="6A311C4C" w14:textId="10C040BE" w:rsidR="007D4F35" w:rsidRPr="00A302CD" w:rsidRDefault="00FB72D4" w:rsidP="007D4F35">
      <w:pPr>
        <w:pStyle w:val="af5"/>
        <w:widowControl/>
        <w:numPr>
          <w:ilvl w:val="0"/>
          <w:numId w:val="23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spi_sendCmd</w:t>
      </w:r>
    </w:p>
    <w:p w14:paraId="6A311C4D" w14:textId="6CCC30C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4E" w14:textId="5F2EEC04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 int  spi_sendCmd(</w:t>
      </w:r>
    </w:p>
    <w:p w14:paraId="6A311C4F" w14:textId="665EB108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DWCREG_PTR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spi,</w:t>
      </w:r>
    </w:p>
    <w:p w14:paraId="6A311C50" w14:textId="5F452CB6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slaveNum,</w:t>
      </w:r>
    </w:p>
    <w:p w14:paraId="6A311C51" w14:textId="1FC89C13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DATA_BUF_PTR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pTxBuf,</w:t>
      </w:r>
    </w:p>
    <w:p w14:paraId="6A311C52" w14:textId="35E6887E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numTr,</w:t>
      </w:r>
    </w:p>
    <w:p w14:paraId="6A311C53" w14:textId="49231C1E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offsetRx</w:t>
      </w:r>
    </w:p>
    <w:p w14:paraId="6A311C54" w14:textId="40E84B24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55" w14:textId="10F46FF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56" w14:textId="61B3D573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向</w:t>
      </w: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 w:hint="eastAsia"/>
          <w:lang w:eastAsia="zh-TW"/>
        </w:rPr>
        <w:t>從設備發送資料並讀取返回資料</w:t>
      </w:r>
    </w:p>
    <w:p w14:paraId="6A311C57" w14:textId="56F0200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58" w14:textId="7CC1E795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C59" w14:textId="714C2BA2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slavaNum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從設備設備號</w:t>
      </w:r>
    </w:p>
    <w:p w14:paraId="6A311C5A" w14:textId="377ACB00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pTxBuf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指標變數指向待發送資料的起始位址</w:t>
      </w:r>
    </w:p>
    <w:p w14:paraId="6A311C5B" w14:textId="68275DB5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numTr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無符號整型變數指定待發送或接收資料的位元組長度</w:t>
      </w:r>
    </w:p>
    <w:p w14:paraId="6A311C5C" w14:textId="537A2180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offsetRx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無符號整型變數指定接收資料偏移量，即有效資料的偏移位元組</w:t>
      </w:r>
    </w:p>
    <w:p w14:paraId="6A311C5D" w14:textId="0DEDEC9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5E" w14:textId="44438D79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reccount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接收到的有效資料位元組數</w:t>
      </w:r>
    </w:p>
    <w:p w14:paraId="6A311C5F" w14:textId="49F42707" w:rsidR="007D4F35" w:rsidRPr="007D4F35" w:rsidRDefault="00FB72D4" w:rsidP="007D4F35">
      <w:pPr>
        <w:pStyle w:val="2"/>
        <w:snapToGrid w:val="0"/>
        <w:spacing w:before="120" w:after="120" w:line="240" w:lineRule="auto"/>
        <w:jc w:val="left"/>
        <w:rPr>
          <w:rFonts w:cs="Arial"/>
        </w:rPr>
      </w:pPr>
      <w:r w:rsidRPr="00FB72D4">
        <w:rPr>
          <w:rFonts w:eastAsia="新細明體" w:cs="Arial" w:hint="eastAsia"/>
          <w:lang w:eastAsia="zh-TW"/>
        </w:rPr>
        <w:t>五、</w:t>
      </w:r>
      <w:r w:rsidRPr="00FB72D4">
        <w:rPr>
          <w:rFonts w:eastAsia="新細明體" w:cs="Arial"/>
          <w:lang w:eastAsia="zh-TW"/>
        </w:rPr>
        <w:t>UART</w:t>
      </w:r>
      <w:r w:rsidRPr="00FB72D4">
        <w:rPr>
          <w:rFonts w:eastAsia="新細明體" w:cs="Arial" w:hint="eastAsia"/>
          <w:lang w:eastAsia="zh-TW"/>
        </w:rPr>
        <w:t>介面函數</w:t>
      </w:r>
    </w:p>
    <w:p w14:paraId="6A311C60" w14:textId="68795D67" w:rsidR="007D4F35" w:rsidRPr="00CB6502" w:rsidRDefault="00FB72D4" w:rsidP="007D4F35">
      <w:pPr>
        <w:pStyle w:val="af5"/>
        <w:widowControl/>
        <w:numPr>
          <w:ilvl w:val="0"/>
          <w:numId w:val="24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uart_initDevice</w:t>
      </w:r>
    </w:p>
    <w:p w14:paraId="6A311C61" w14:textId="2E597ACB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62" w14:textId="5BD170AD" w:rsidR="007D4F35" w:rsidRPr="00CB650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uart_initDevice (</w:t>
      </w:r>
    </w:p>
    <w:p w14:paraId="6A311C63" w14:textId="011C8DE9" w:rsidR="007D4F35" w:rsidRPr="00CB650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DWCREG_PTR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uartRegs,</w:t>
      </w:r>
    </w:p>
    <w:p w14:paraId="6A311C64" w14:textId="308420C5" w:rsidR="007D4F35" w:rsidRPr="00CB650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uart_baudrate_t</w:t>
      </w:r>
      <w:r w:rsidRPr="00FB72D4">
        <w:rPr>
          <w:rFonts w:eastAsia="新細明體"/>
          <w:b/>
          <w:i/>
          <w:lang w:eastAsia="zh-TW"/>
        </w:rPr>
        <w:tab/>
        <w:t>baud,</w:t>
      </w:r>
    </w:p>
    <w:p w14:paraId="6A311C65" w14:textId="4443499F" w:rsidR="007D4F35" w:rsidRPr="00CB650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uart_data_bits_t</w:t>
      </w:r>
      <w:r w:rsidRPr="00FB72D4">
        <w:rPr>
          <w:rFonts w:eastAsia="新細明體"/>
          <w:b/>
          <w:i/>
          <w:lang w:eastAsia="zh-TW"/>
        </w:rPr>
        <w:tab/>
        <w:t>data_bits,</w:t>
      </w:r>
    </w:p>
    <w:p w14:paraId="6A311C66" w14:textId="2528F7C4" w:rsidR="007D4F35" w:rsidRPr="00CB650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uart_stop_t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stop,</w:t>
      </w:r>
    </w:p>
    <w:p w14:paraId="6A311C67" w14:textId="70F8CBD5" w:rsidR="007D4F35" w:rsidRPr="00CB650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uart_parity_t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parity</w:t>
      </w:r>
    </w:p>
    <w:p w14:paraId="6A311C68" w14:textId="78316E77" w:rsidR="007D4F35" w:rsidRPr="00CB650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69" w14:textId="78924BE1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6A" w14:textId="4019454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初始化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控制器</w:t>
      </w:r>
    </w:p>
    <w:p w14:paraId="6A311C6B" w14:textId="6CD4800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6C" w14:textId="51AAFE5A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uartRegs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C6D" w14:textId="06038614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baud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枚舉變數指定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傳輸串列傳輸速率</w:t>
      </w:r>
    </w:p>
    <w:p w14:paraId="6A311C6E" w14:textId="7009082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data_bits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枚舉變數指定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傳輸有效資料的位元數</w:t>
      </w:r>
    </w:p>
    <w:p w14:paraId="6A311C6F" w14:textId="1DDE6DDB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stop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枚舉變數指定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傳輸停止位元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 w:hint="eastAsia"/>
          <w:lang w:eastAsia="zh-TW"/>
        </w:rPr>
        <w:t>的位數</w:t>
      </w:r>
    </w:p>
    <w:p w14:paraId="6A311C70" w14:textId="4E003A10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parity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枚舉變數指定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傳輸校驗位元類型</w:t>
      </w:r>
    </w:p>
    <w:p w14:paraId="6A311C71" w14:textId="625CA19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72" w14:textId="7706419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73" w14:textId="77777777" w:rsidR="007D4F35" w:rsidRDefault="007D4F35" w:rsidP="007D4F35">
      <w:pPr>
        <w:pStyle w:val="af5"/>
        <w:ind w:left="360"/>
      </w:pPr>
    </w:p>
    <w:p w14:paraId="6A311C74" w14:textId="6DC2152C" w:rsidR="007D4F35" w:rsidRPr="00CB6502" w:rsidRDefault="00FB72D4" w:rsidP="007D4F35">
      <w:pPr>
        <w:pStyle w:val="af5"/>
        <w:widowControl/>
        <w:numPr>
          <w:ilvl w:val="0"/>
          <w:numId w:val="24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uart_print</w:t>
      </w:r>
    </w:p>
    <w:p w14:paraId="6A311C75" w14:textId="79DCACAB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76" w14:textId="2185094D" w:rsidR="007D4F35" w:rsidRPr="00AD3001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lastRenderedPageBreak/>
        <w:t>void  uart_print(</w:t>
      </w:r>
    </w:p>
    <w:p w14:paraId="6A311C77" w14:textId="4D639851" w:rsidR="007D4F35" w:rsidRPr="00AD3001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DWCREG_PTR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uartRegs,</w:t>
      </w:r>
    </w:p>
    <w:p w14:paraId="6A311C78" w14:textId="5D8D4792" w:rsidR="007D4F35" w:rsidRPr="00AD3001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 xml:space="preserve">const  char*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pBuf</w:t>
      </w:r>
    </w:p>
    <w:p w14:paraId="6A311C79" w14:textId="5821CCFC" w:rsidR="007D4F35" w:rsidRPr="00AD3001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7A" w14:textId="5DE5AF1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7B" w14:textId="5B5279E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使用串口列印一段字串資訊</w:t>
      </w:r>
    </w:p>
    <w:p w14:paraId="6A311C7C" w14:textId="6CBF48B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7D" w14:textId="71CF7247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uartRegs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C7E" w14:textId="26A74A99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pBuf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字元型指標變數指向待列印字串的起始位址</w:t>
      </w:r>
    </w:p>
    <w:p w14:paraId="6A311C7F" w14:textId="52E17C9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80" w14:textId="69F444CF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81" w14:textId="77777777" w:rsidR="007D4F35" w:rsidRDefault="007D4F35" w:rsidP="007D4F35">
      <w:pPr>
        <w:pStyle w:val="af5"/>
      </w:pPr>
    </w:p>
    <w:p w14:paraId="6A311C82" w14:textId="4220E0C4" w:rsidR="007D4F35" w:rsidRPr="00CB6502" w:rsidRDefault="00FB72D4" w:rsidP="007D4F35">
      <w:pPr>
        <w:pStyle w:val="af5"/>
        <w:widowControl/>
        <w:numPr>
          <w:ilvl w:val="0"/>
          <w:numId w:val="24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uart_printHex</w:t>
      </w:r>
    </w:p>
    <w:p w14:paraId="6A311C83" w14:textId="118EEFB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84" w14:textId="7C5F153C" w:rsidR="007D4F35" w:rsidRPr="00906000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uart_printHex(</w:t>
      </w:r>
    </w:p>
    <w:p w14:paraId="6A311C85" w14:textId="38F23FAA" w:rsidR="007D4F35" w:rsidRPr="00906000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DWCREG_PTR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uartRegs,</w:t>
      </w:r>
    </w:p>
    <w:p w14:paraId="6A311C86" w14:textId="00A4F0F6" w:rsidR="007D4F35" w:rsidRPr="00906000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unsigned 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hex</w:t>
      </w:r>
    </w:p>
    <w:p w14:paraId="6A311C87" w14:textId="2E6FCDF2" w:rsidR="007D4F35" w:rsidRPr="00906000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88" w14:textId="3656DF7B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89" w14:textId="79BBCBA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使用串口列印</w:t>
      </w:r>
      <w:r w:rsidRPr="00FB72D4">
        <w:rPr>
          <w:rFonts w:eastAsia="新細明體"/>
          <w:lang w:eastAsia="zh-TW"/>
        </w:rPr>
        <w:t>32</w:t>
      </w:r>
      <w:r w:rsidRPr="00FB72D4">
        <w:rPr>
          <w:rFonts w:eastAsia="新細明體" w:hint="eastAsia"/>
          <w:lang w:eastAsia="zh-TW"/>
        </w:rPr>
        <w:t>位元</w:t>
      </w:r>
      <w:r w:rsidRPr="00FB72D4">
        <w:rPr>
          <w:rFonts w:eastAsia="新細明體"/>
          <w:lang w:eastAsia="zh-TW"/>
        </w:rPr>
        <w:t>16</w:t>
      </w:r>
      <w:r w:rsidRPr="00FB72D4">
        <w:rPr>
          <w:rFonts w:eastAsia="新細明體" w:hint="eastAsia"/>
          <w:lang w:eastAsia="zh-TW"/>
        </w:rPr>
        <w:t>進制數位</w:t>
      </w:r>
    </w:p>
    <w:p w14:paraId="6A311C8A" w14:textId="498A60E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8B" w14:textId="329B0A00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uartRegs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C8C" w14:textId="742B70F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hex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無符號整型變數指定待列印的</w:t>
      </w:r>
      <w:r w:rsidRPr="00FB72D4">
        <w:rPr>
          <w:rFonts w:eastAsia="新細明體"/>
          <w:lang w:eastAsia="zh-TW"/>
        </w:rPr>
        <w:t>16</w:t>
      </w:r>
      <w:r w:rsidRPr="00FB72D4">
        <w:rPr>
          <w:rFonts w:eastAsia="新細明體" w:hint="eastAsia"/>
          <w:lang w:eastAsia="zh-TW"/>
        </w:rPr>
        <w:t>進制數位</w:t>
      </w:r>
    </w:p>
    <w:p w14:paraId="6A311C8D" w14:textId="1B48B740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8E" w14:textId="6528657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8F" w14:textId="77777777" w:rsidR="007D4F35" w:rsidRDefault="007D4F35" w:rsidP="007D4F35">
      <w:pPr>
        <w:pStyle w:val="af5"/>
      </w:pPr>
    </w:p>
    <w:p w14:paraId="6A311C90" w14:textId="2CD6932A" w:rsidR="007D4F35" w:rsidRPr="00CB6502" w:rsidRDefault="00FB72D4" w:rsidP="007D4F35">
      <w:pPr>
        <w:pStyle w:val="af5"/>
        <w:widowControl/>
        <w:numPr>
          <w:ilvl w:val="0"/>
          <w:numId w:val="24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uart_printUInt8</w:t>
      </w:r>
    </w:p>
    <w:p w14:paraId="6A311C91" w14:textId="1419118B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92" w14:textId="686EE895" w:rsidR="007D4F35" w:rsidRPr="0014526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uart_printUInt8(</w:t>
      </w:r>
    </w:p>
    <w:p w14:paraId="6A311C93" w14:textId="2DEE589D" w:rsidR="007D4F35" w:rsidRPr="0014526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DWCREG_PTR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uartRegs,</w:t>
      </w:r>
    </w:p>
    <w:p w14:paraId="6A311C94" w14:textId="092B7B4F" w:rsidR="007D4F35" w:rsidRPr="0014526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unsigned  char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hex</w:t>
      </w:r>
    </w:p>
    <w:p w14:paraId="6A311C95" w14:textId="298903BA" w:rsidR="007D4F35" w:rsidRPr="00145262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96" w14:textId="04A9A383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97" w14:textId="7AE21DE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使用串口列印</w:t>
      </w:r>
      <w:r w:rsidRPr="00FB72D4">
        <w:rPr>
          <w:rFonts w:eastAsia="新細明體"/>
          <w:lang w:eastAsia="zh-TW"/>
        </w:rPr>
        <w:t>8</w:t>
      </w:r>
      <w:r w:rsidRPr="00FB72D4">
        <w:rPr>
          <w:rFonts w:eastAsia="新細明體" w:hint="eastAsia"/>
          <w:lang w:eastAsia="zh-TW"/>
        </w:rPr>
        <w:t>位元</w:t>
      </w:r>
      <w:r w:rsidRPr="00FB72D4">
        <w:rPr>
          <w:rFonts w:eastAsia="新細明體"/>
          <w:lang w:eastAsia="zh-TW"/>
        </w:rPr>
        <w:t>16</w:t>
      </w:r>
      <w:r w:rsidRPr="00FB72D4">
        <w:rPr>
          <w:rFonts w:eastAsia="新細明體" w:hint="eastAsia"/>
          <w:lang w:eastAsia="zh-TW"/>
        </w:rPr>
        <w:t>進制數位</w:t>
      </w:r>
    </w:p>
    <w:p w14:paraId="6A311C98" w14:textId="23F5D80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99" w14:textId="7F96505F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uartRegs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指標變數指向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配置寄存器的位址</w:t>
      </w:r>
    </w:p>
    <w:p w14:paraId="6A311C9A" w14:textId="372808F6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hex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無符號字元型變數指定待列印的</w:t>
      </w:r>
      <w:r w:rsidRPr="00FB72D4">
        <w:rPr>
          <w:rFonts w:eastAsia="新細明體"/>
          <w:lang w:eastAsia="zh-TW"/>
        </w:rPr>
        <w:t>16</w:t>
      </w:r>
      <w:r w:rsidRPr="00FB72D4">
        <w:rPr>
          <w:rFonts w:eastAsia="新細明體" w:hint="eastAsia"/>
          <w:lang w:eastAsia="zh-TW"/>
        </w:rPr>
        <w:t>進制數位</w:t>
      </w:r>
    </w:p>
    <w:p w14:paraId="6A311C9B" w14:textId="32AA1A2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9C" w14:textId="00FD421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9D" w14:textId="77777777" w:rsidR="007D4F35" w:rsidRPr="00CB6502" w:rsidRDefault="007D4F35" w:rsidP="007D4F35"/>
    <w:p w14:paraId="6A311C9E" w14:textId="55B60D8F" w:rsidR="007D4F35" w:rsidRPr="0024453B" w:rsidRDefault="00FB72D4" w:rsidP="007D4F35">
      <w:pPr>
        <w:pStyle w:val="af5"/>
        <w:widowControl/>
        <w:numPr>
          <w:ilvl w:val="0"/>
          <w:numId w:val="24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uart_consoleInit</w:t>
      </w:r>
    </w:p>
    <w:p w14:paraId="6A311C9F" w14:textId="73464BF0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A0" w14:textId="1DBD84E4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uart_consoleInit ();</w:t>
      </w:r>
    </w:p>
    <w:p w14:paraId="6A311CA1" w14:textId="30CC869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A2" w14:textId="6ECE285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初始化</w:t>
      </w:r>
      <w:r w:rsidRPr="00FB72D4">
        <w:rPr>
          <w:rFonts w:eastAsia="新細明體"/>
          <w:lang w:eastAsia="zh-TW"/>
        </w:rPr>
        <w:t>UART</w:t>
      </w:r>
      <w:r w:rsidRPr="00FB72D4">
        <w:rPr>
          <w:rFonts w:eastAsia="新細明體" w:hint="eastAsia"/>
          <w:lang w:eastAsia="zh-TW"/>
        </w:rPr>
        <w:t>控制器</w:t>
      </w:r>
    </w:p>
    <w:p w14:paraId="6A311CA3" w14:textId="50DD0860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A4" w14:textId="246546C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A5" w14:textId="58E07D0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A6" w14:textId="38C85631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lastRenderedPageBreak/>
        <w:t>無</w:t>
      </w:r>
    </w:p>
    <w:p w14:paraId="6A311CA7" w14:textId="77777777" w:rsidR="007D4F35" w:rsidRDefault="007D4F35" w:rsidP="007D4F35">
      <w:pPr>
        <w:pStyle w:val="af5"/>
      </w:pPr>
    </w:p>
    <w:p w14:paraId="6A311CA8" w14:textId="148E1AA7" w:rsidR="007D4F35" w:rsidRPr="0024453B" w:rsidRDefault="00FB72D4" w:rsidP="007D4F35">
      <w:pPr>
        <w:pStyle w:val="af5"/>
        <w:widowControl/>
        <w:numPr>
          <w:ilvl w:val="0"/>
          <w:numId w:val="24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uart_consoleMsg</w:t>
      </w:r>
    </w:p>
    <w:p w14:paraId="6A311CA9" w14:textId="076333DF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AA" w14:textId="6A293AB8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uart_consoleMsg(</w:t>
      </w:r>
    </w:p>
    <w:p w14:paraId="6A311CAB" w14:textId="0A2E4451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 xml:space="preserve">const  char* </w:t>
      </w:r>
      <w:r w:rsidRPr="00FB72D4">
        <w:rPr>
          <w:rFonts w:eastAsia="新細明體"/>
          <w:b/>
          <w:i/>
          <w:lang w:eastAsia="zh-TW"/>
        </w:rPr>
        <w:tab/>
        <w:t>pBuf</w:t>
      </w:r>
    </w:p>
    <w:p w14:paraId="6A311CAC" w14:textId="06EAC14C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AD" w14:textId="46A3E3A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AE" w14:textId="75481F12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使用串口列印一段字串資訊</w:t>
      </w:r>
    </w:p>
    <w:p w14:paraId="6A311CAF" w14:textId="35FAF7B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B0" w14:textId="37A34949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pBuf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字元型指標變數指向待列印字串的起始位址</w:t>
      </w:r>
    </w:p>
    <w:p w14:paraId="6A311CB1" w14:textId="2D8F5133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B2" w14:textId="7D16238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B3" w14:textId="0F31B780" w:rsidR="007D4F35" w:rsidRPr="0024453B" w:rsidRDefault="00FB72D4" w:rsidP="007D4F35">
      <w:pPr>
        <w:pStyle w:val="af5"/>
        <w:widowControl/>
        <w:numPr>
          <w:ilvl w:val="0"/>
          <w:numId w:val="24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uart_consolePtrHex</w:t>
      </w:r>
    </w:p>
    <w:p w14:paraId="6A311CB4" w14:textId="5D6D47B0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B5" w14:textId="50EBC975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uart_consolePtrHex(</w:t>
      </w:r>
    </w:p>
    <w:p w14:paraId="6A311CB6" w14:textId="0E268AC3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ab/>
        <w:t>unsigned  int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hex</w:t>
      </w:r>
    </w:p>
    <w:p w14:paraId="6A311CB7" w14:textId="379A20F2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B8" w14:textId="17BEA91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B9" w14:textId="30B61D42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使用串口列印</w:t>
      </w:r>
      <w:r w:rsidRPr="00FB72D4">
        <w:rPr>
          <w:rFonts w:eastAsia="新細明體"/>
          <w:lang w:eastAsia="zh-TW"/>
        </w:rPr>
        <w:t>32</w:t>
      </w:r>
      <w:r w:rsidRPr="00FB72D4">
        <w:rPr>
          <w:rFonts w:eastAsia="新細明體" w:hint="eastAsia"/>
          <w:lang w:eastAsia="zh-TW"/>
        </w:rPr>
        <w:t>位元</w:t>
      </w:r>
      <w:r w:rsidRPr="00FB72D4">
        <w:rPr>
          <w:rFonts w:eastAsia="新細明體"/>
          <w:lang w:eastAsia="zh-TW"/>
        </w:rPr>
        <w:t>16</w:t>
      </w:r>
      <w:r w:rsidRPr="00FB72D4">
        <w:rPr>
          <w:rFonts w:eastAsia="新細明體" w:hint="eastAsia"/>
          <w:lang w:eastAsia="zh-TW"/>
        </w:rPr>
        <w:t>進制數位</w:t>
      </w:r>
    </w:p>
    <w:p w14:paraId="6A311CBA" w14:textId="28192F2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BB" w14:textId="30312DC3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hex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無符號整型變數指定待列印的</w:t>
      </w:r>
      <w:r w:rsidRPr="00FB72D4">
        <w:rPr>
          <w:rFonts w:eastAsia="新細明體"/>
          <w:lang w:eastAsia="zh-TW"/>
        </w:rPr>
        <w:t>16</w:t>
      </w:r>
      <w:r w:rsidRPr="00FB72D4">
        <w:rPr>
          <w:rFonts w:eastAsia="新細明體" w:hint="eastAsia"/>
          <w:lang w:eastAsia="zh-TW"/>
        </w:rPr>
        <w:t>進制數位</w:t>
      </w:r>
    </w:p>
    <w:p w14:paraId="6A311CBC" w14:textId="6C7E4B9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BD" w14:textId="16BE17C1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BE" w14:textId="77777777" w:rsidR="007D4F35" w:rsidRDefault="007D4F35" w:rsidP="007D4F35">
      <w:pPr>
        <w:pStyle w:val="af5"/>
      </w:pPr>
    </w:p>
    <w:p w14:paraId="6A311CBF" w14:textId="010630D1" w:rsidR="007D4F35" w:rsidRPr="0024453B" w:rsidRDefault="00FB72D4" w:rsidP="007D4F35">
      <w:pPr>
        <w:pStyle w:val="af5"/>
        <w:widowControl/>
        <w:numPr>
          <w:ilvl w:val="0"/>
          <w:numId w:val="24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uart_consolePrtUint8</w:t>
      </w:r>
    </w:p>
    <w:p w14:paraId="6A311CC0" w14:textId="3340554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C1" w14:textId="25BECEE7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void  uart_consolePtrUint8(</w:t>
      </w:r>
    </w:p>
    <w:p w14:paraId="6A311CC2" w14:textId="34D9181F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unsigned  char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hex</w:t>
      </w:r>
    </w:p>
    <w:p w14:paraId="6A311CC3" w14:textId="364973EE" w:rsidR="007D4F35" w:rsidRPr="009454B6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>);</w:t>
      </w:r>
    </w:p>
    <w:p w14:paraId="6A311CC4" w14:textId="52F73C4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C5" w14:textId="0B55A3B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使用串口列印</w:t>
      </w:r>
      <w:r w:rsidRPr="00FB72D4">
        <w:rPr>
          <w:rFonts w:eastAsia="新細明體"/>
          <w:lang w:eastAsia="zh-TW"/>
        </w:rPr>
        <w:t>8</w:t>
      </w:r>
      <w:r w:rsidRPr="00FB72D4">
        <w:rPr>
          <w:rFonts w:eastAsia="新細明體" w:hint="eastAsia"/>
          <w:lang w:eastAsia="zh-TW"/>
        </w:rPr>
        <w:t>位元</w:t>
      </w:r>
      <w:r w:rsidRPr="00FB72D4">
        <w:rPr>
          <w:rFonts w:eastAsia="新細明體"/>
          <w:lang w:eastAsia="zh-TW"/>
        </w:rPr>
        <w:t>16</w:t>
      </w:r>
      <w:r w:rsidRPr="00FB72D4">
        <w:rPr>
          <w:rFonts w:eastAsia="新細明體" w:hint="eastAsia"/>
          <w:lang w:eastAsia="zh-TW"/>
        </w:rPr>
        <w:t>進制數位</w:t>
      </w:r>
    </w:p>
    <w:p w14:paraId="6A311CC6" w14:textId="4D1AD1C2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C7" w14:textId="3CEA6E00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>hex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無符號字元型變數指定待列印的</w:t>
      </w:r>
      <w:r w:rsidRPr="00FB72D4">
        <w:rPr>
          <w:rFonts w:eastAsia="新細明體"/>
          <w:lang w:eastAsia="zh-TW"/>
        </w:rPr>
        <w:t>8</w:t>
      </w:r>
      <w:r w:rsidRPr="00FB72D4">
        <w:rPr>
          <w:rFonts w:eastAsia="新細明體" w:hint="eastAsia"/>
          <w:lang w:eastAsia="zh-TW"/>
        </w:rPr>
        <w:t>位元</w:t>
      </w:r>
      <w:r w:rsidRPr="00FB72D4">
        <w:rPr>
          <w:rFonts w:eastAsia="新細明體"/>
          <w:lang w:eastAsia="zh-TW"/>
        </w:rPr>
        <w:t>16</w:t>
      </w:r>
      <w:r w:rsidRPr="00FB72D4">
        <w:rPr>
          <w:rFonts w:eastAsia="新細明體" w:hint="eastAsia"/>
          <w:lang w:eastAsia="zh-TW"/>
        </w:rPr>
        <w:t>進制數位</w:t>
      </w:r>
    </w:p>
    <w:p w14:paraId="6A311CC8" w14:textId="4CD924D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返回：</w:t>
      </w:r>
    </w:p>
    <w:p w14:paraId="6A311CC9" w14:textId="570F23F1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無</w:t>
      </w:r>
    </w:p>
    <w:p w14:paraId="6A311CCA" w14:textId="77777777" w:rsidR="007D4F35" w:rsidRDefault="007D4F35" w:rsidP="007D4F35">
      <w:pPr>
        <w:pStyle w:val="af5"/>
      </w:pPr>
    </w:p>
    <w:p w14:paraId="6A311CCB" w14:textId="77777777" w:rsidR="007D4F35" w:rsidRDefault="007D4F35" w:rsidP="007D4F35">
      <w:pPr>
        <w:pStyle w:val="af5"/>
      </w:pPr>
    </w:p>
    <w:p w14:paraId="6A311CCC" w14:textId="07A0DD48" w:rsidR="007D4F35" w:rsidRPr="007D4F35" w:rsidRDefault="00FB72D4" w:rsidP="007D4F35">
      <w:pPr>
        <w:pStyle w:val="2"/>
        <w:snapToGrid w:val="0"/>
        <w:spacing w:before="120" w:after="120" w:line="240" w:lineRule="auto"/>
        <w:jc w:val="left"/>
        <w:rPr>
          <w:rFonts w:cs="Arial"/>
        </w:rPr>
      </w:pPr>
      <w:r w:rsidRPr="00FB72D4">
        <w:rPr>
          <w:rFonts w:eastAsia="新細明體" w:cs="Arial" w:hint="eastAsia"/>
          <w:lang w:eastAsia="zh-TW"/>
        </w:rPr>
        <w:t>六、</w:t>
      </w:r>
      <w:r w:rsidRPr="00FB72D4">
        <w:rPr>
          <w:rFonts w:eastAsia="新細明體" w:cs="Arial"/>
          <w:lang w:eastAsia="zh-TW"/>
        </w:rPr>
        <w:t>LCD</w:t>
      </w:r>
      <w:r w:rsidRPr="00FB72D4">
        <w:rPr>
          <w:rFonts w:eastAsia="新細明體" w:cs="Arial" w:hint="eastAsia"/>
          <w:lang w:eastAsia="zh-TW"/>
        </w:rPr>
        <w:t>介面函數</w:t>
      </w:r>
    </w:p>
    <w:p w14:paraId="6A311CCD" w14:textId="33A15066" w:rsidR="007D4F35" w:rsidRDefault="00FB72D4" w:rsidP="007D4F35">
      <w:r w:rsidRPr="00FB72D4">
        <w:rPr>
          <w:rFonts w:eastAsia="新細明體" w:hint="eastAsia"/>
          <w:lang w:eastAsia="zh-TW"/>
        </w:rPr>
        <w:t>參考資料：</w:t>
      </w:r>
      <w:r w:rsidRPr="00FB72D4">
        <w:rPr>
          <w:rFonts w:eastAsia="新細明體"/>
          <w:lang w:eastAsia="zh-TW"/>
        </w:rPr>
        <w:t>PmodCLS_rm_RevD-E_1.pdf</w:t>
      </w:r>
    </w:p>
    <w:p w14:paraId="6A311CCE" w14:textId="7C57B08F" w:rsidR="007D4F35" w:rsidRDefault="00FB72D4" w:rsidP="007D4F35">
      <w:r w:rsidRPr="00FB72D4">
        <w:rPr>
          <w:rFonts w:eastAsia="新細明體"/>
          <w:noProof/>
          <w:lang w:eastAsia="zh-TW"/>
        </w:rPr>
        <w:t>http://www.digilentinc.com/Data/Products/PMOD-CLS/PmodCLS_rm_RevD-E_1.pdf</w:t>
      </w:r>
    </w:p>
    <w:p w14:paraId="6A311CCF" w14:textId="41194B42" w:rsidR="007D4F35" w:rsidRPr="00A62397" w:rsidRDefault="00FB72D4" w:rsidP="007D4F35">
      <w:pPr>
        <w:pStyle w:val="af5"/>
        <w:widowControl/>
        <w:numPr>
          <w:ilvl w:val="0"/>
          <w:numId w:val="18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Lcd_init</w:t>
      </w:r>
    </w:p>
    <w:p w14:paraId="6A311CD0" w14:textId="12753B8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D1" w14:textId="13351A1E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void Lcd_Init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 xml:space="preserve">   (DWCREG_PTR spi_master)</w:t>
      </w:r>
    </w:p>
    <w:p w14:paraId="6A311CD2" w14:textId="2DA0FD6D" w:rsidR="007D4F35" w:rsidRDefault="00FB72D4" w:rsidP="00B83212">
      <w:pPr>
        <w:ind w:left="422"/>
      </w:pPr>
      <w:r w:rsidRPr="00FB72D4">
        <w:rPr>
          <w:rFonts w:eastAsia="新細明體" w:hint="eastAsia"/>
          <w:lang w:eastAsia="zh-TW"/>
        </w:rPr>
        <w:t>功能：</w:t>
      </w:r>
    </w:p>
    <w:p w14:paraId="6A311CD3" w14:textId="1EA18683" w:rsidR="007D4F35" w:rsidRDefault="00FB72D4" w:rsidP="007D4F35"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初始化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控制器</w:t>
      </w:r>
      <w:r w:rsidRPr="00FB72D4">
        <w:rPr>
          <w:rFonts w:eastAsia="新細明體"/>
          <w:lang w:eastAsia="zh-TW"/>
        </w:rPr>
        <w:tab/>
      </w:r>
    </w:p>
    <w:p w14:paraId="6A311CD4" w14:textId="0D8202EE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lastRenderedPageBreak/>
        <w:t>參數：</w:t>
      </w:r>
    </w:p>
    <w:p w14:paraId="6A311CD5" w14:textId="1AAF2BA5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spi_master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輸入，連接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的</w:t>
      </w:r>
      <w:r w:rsidRPr="00FB72D4">
        <w:rPr>
          <w:rFonts w:eastAsia="新細明體"/>
          <w:lang w:eastAsia="zh-TW"/>
        </w:rPr>
        <w:t>SPI</w:t>
      </w:r>
      <w:r w:rsidRPr="00FB72D4">
        <w:rPr>
          <w:rFonts w:eastAsia="新細明體" w:hint="eastAsia"/>
          <w:lang w:eastAsia="zh-TW"/>
        </w:rPr>
        <w:t>主方控制寄存器位址</w:t>
      </w:r>
    </w:p>
    <w:p w14:paraId="6A311CD6" w14:textId="63F6F657" w:rsidR="007D4F35" w:rsidRDefault="00FB72D4" w:rsidP="007D4F35">
      <w:pPr>
        <w:ind w:firstLine="720"/>
      </w:pPr>
      <w:r w:rsidRPr="00FB72D4">
        <w:rPr>
          <w:rFonts w:eastAsia="新細明體" w:hint="eastAsia"/>
          <w:lang w:eastAsia="zh-TW"/>
        </w:rPr>
        <w:t>注意：</w:t>
      </w:r>
    </w:p>
    <w:p w14:paraId="6A311CD7" w14:textId="6FCE9F19" w:rsidR="007D4F35" w:rsidRDefault="00FB72D4" w:rsidP="007D4F35"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程式中使用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前均需要使用該函數將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控制器初始化到可用狀態</w:t>
      </w:r>
    </w:p>
    <w:p w14:paraId="6A311CD8" w14:textId="60A3CD98" w:rsidR="007D4F35" w:rsidRPr="00A62397" w:rsidRDefault="00FB72D4" w:rsidP="007D4F35">
      <w:pPr>
        <w:pStyle w:val="af5"/>
        <w:widowControl/>
        <w:numPr>
          <w:ilvl w:val="0"/>
          <w:numId w:val="18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Lcd_ClearScreen</w:t>
      </w:r>
    </w:p>
    <w:p w14:paraId="6A311CD9" w14:textId="061A3DC0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DA" w14:textId="09FBBDBB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void Lcd_ClearScreen </w:t>
      </w:r>
      <w:r w:rsidRPr="00FB72D4">
        <w:rPr>
          <w:rFonts w:eastAsia="新細明體"/>
          <w:b/>
          <w:i/>
          <w:lang w:eastAsia="zh-TW"/>
        </w:rPr>
        <w:tab/>
        <w:t xml:space="preserve">    </w:t>
      </w:r>
      <w:r w:rsidRPr="00FB72D4">
        <w:rPr>
          <w:rFonts w:eastAsia="新細明體"/>
          <w:b/>
          <w:i/>
          <w:lang w:eastAsia="zh-TW"/>
        </w:rPr>
        <w:tab/>
        <w:t>(void)</w:t>
      </w:r>
    </w:p>
    <w:p w14:paraId="6A311CDB" w14:textId="3AA4CFC3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DC" w14:textId="58B44A5F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清除輸出到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上的內容</w:t>
      </w:r>
    </w:p>
    <w:p w14:paraId="6A311CDD" w14:textId="703FDC8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DE" w14:textId="69633F1A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</w:t>
      </w:r>
    </w:p>
    <w:p w14:paraId="6A311CDF" w14:textId="7729804F" w:rsidR="007D4F35" w:rsidRPr="00A62397" w:rsidRDefault="00FB72D4" w:rsidP="007D4F35">
      <w:pPr>
        <w:pStyle w:val="af5"/>
        <w:widowControl/>
        <w:numPr>
          <w:ilvl w:val="0"/>
          <w:numId w:val="18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Lcd_Home</w:t>
      </w:r>
    </w:p>
    <w:p w14:paraId="6A311CE0" w14:textId="57817CE8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E1" w14:textId="5A5FAFEF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void Lcd_Home </w:t>
      </w:r>
      <w:r w:rsidRPr="00FB72D4">
        <w:rPr>
          <w:rFonts w:eastAsia="新細明體"/>
          <w:b/>
          <w:i/>
          <w:lang w:eastAsia="zh-TW"/>
        </w:rPr>
        <w:tab/>
        <w:t xml:space="preserve">    </w:t>
      </w:r>
      <w:r w:rsidRPr="00FB72D4">
        <w:rPr>
          <w:rFonts w:eastAsia="新細明體"/>
          <w:b/>
          <w:i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ab/>
        <w:t>(void)</w:t>
      </w:r>
    </w:p>
    <w:p w14:paraId="6A311CE2" w14:textId="604C49F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E3" w14:textId="39E43AA4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將輸出游標移動到螢幕</w:t>
      </w:r>
      <w:r w:rsidRPr="00FB72D4">
        <w:rPr>
          <w:rFonts w:eastAsia="新細明體"/>
          <w:lang w:eastAsia="zh-TW"/>
        </w:rPr>
        <w:t>Home(0</w:t>
      </w:r>
      <w:r w:rsidRPr="00FB72D4">
        <w:rPr>
          <w:rFonts w:eastAsia="新細明體" w:hint="eastAsia"/>
          <w:lang w:eastAsia="zh-TW"/>
        </w:rPr>
        <w:t>行</w:t>
      </w:r>
      <w:r w:rsidRPr="00FB72D4">
        <w:rPr>
          <w:rFonts w:eastAsia="新細明體"/>
          <w:lang w:eastAsia="zh-TW"/>
        </w:rPr>
        <w:t>0</w:t>
      </w:r>
      <w:r w:rsidRPr="00FB72D4">
        <w:rPr>
          <w:rFonts w:eastAsia="新細明體" w:hint="eastAsia"/>
          <w:lang w:eastAsia="zh-TW"/>
        </w:rPr>
        <w:t>列</w:t>
      </w:r>
      <w:r w:rsidRPr="00FB72D4">
        <w:rPr>
          <w:rFonts w:eastAsia="新細明體"/>
          <w:lang w:eastAsia="zh-TW"/>
        </w:rPr>
        <w:t>)</w:t>
      </w:r>
      <w:r w:rsidRPr="00FB72D4">
        <w:rPr>
          <w:rFonts w:eastAsia="新細明體" w:hint="eastAsia"/>
          <w:lang w:eastAsia="zh-TW"/>
        </w:rPr>
        <w:t>位置</w:t>
      </w:r>
    </w:p>
    <w:p w14:paraId="6A311CE4" w14:textId="3CF893C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E5" w14:textId="18CB8B3C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</w:t>
      </w:r>
    </w:p>
    <w:p w14:paraId="6A311CE6" w14:textId="1C7FC12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注意：</w:t>
      </w:r>
    </w:p>
    <w:p w14:paraId="6A311CE7" w14:textId="1FA0DF50" w:rsidR="007D4F35" w:rsidRDefault="00FB72D4" w:rsidP="00681E79">
      <w:r w:rsidRPr="00FB72D4">
        <w:rPr>
          <w:rFonts w:eastAsia="新細明體"/>
          <w:lang w:eastAsia="zh-TW"/>
        </w:rPr>
        <w:t xml:space="preserve">      </w:t>
      </w:r>
      <w:r w:rsidRPr="00FB72D4">
        <w:rPr>
          <w:rFonts w:eastAsia="新細明體" w:hint="eastAsia"/>
          <w:lang w:eastAsia="zh-TW"/>
        </w:rPr>
        <w:t>該函數不會擦出螢幕內容，只會移動游標，用於控制後面的文字輸出或文字擦除</w:t>
      </w:r>
    </w:p>
    <w:p w14:paraId="6A311CE8" w14:textId="182E66AE" w:rsidR="007D4F35" w:rsidRPr="00A62397" w:rsidRDefault="00FB72D4" w:rsidP="007D4F35">
      <w:pPr>
        <w:pStyle w:val="af5"/>
        <w:widowControl/>
        <w:numPr>
          <w:ilvl w:val="0"/>
          <w:numId w:val="18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Lcd_Cursor</w:t>
      </w:r>
    </w:p>
    <w:p w14:paraId="6A311CE9" w14:textId="10B0BD5F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EA" w14:textId="76F48E96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void Lcd_Cursor </w:t>
      </w:r>
      <w:r w:rsidRPr="00FB72D4">
        <w:rPr>
          <w:rFonts w:eastAsia="新細明體"/>
          <w:b/>
          <w:i/>
          <w:lang w:eastAsia="zh-TW"/>
        </w:rPr>
        <w:tab/>
        <w:t xml:space="preserve">    </w:t>
      </w:r>
      <w:r w:rsidRPr="00FB72D4">
        <w:rPr>
          <w:rFonts w:eastAsia="新細明體"/>
          <w:b/>
          <w:i/>
          <w:lang w:eastAsia="zh-TW"/>
        </w:rPr>
        <w:tab/>
        <w:t>(uint8_t row, uint8_t col)</w:t>
      </w:r>
    </w:p>
    <w:p w14:paraId="6A311CEB" w14:textId="1EF7DA50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EC" w14:textId="574FDE6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將輸出游標移動到螢幕</w:t>
      </w:r>
      <w:r w:rsidRPr="00FB72D4">
        <w:rPr>
          <w:rFonts w:eastAsia="新細明體"/>
          <w:lang w:eastAsia="zh-TW"/>
        </w:rPr>
        <w:t>Home(0</w:t>
      </w:r>
      <w:r w:rsidRPr="00FB72D4">
        <w:rPr>
          <w:rFonts w:eastAsia="新細明體" w:hint="eastAsia"/>
          <w:lang w:eastAsia="zh-TW"/>
        </w:rPr>
        <w:t>行</w:t>
      </w:r>
      <w:r w:rsidRPr="00FB72D4">
        <w:rPr>
          <w:rFonts w:eastAsia="新細明體"/>
          <w:lang w:eastAsia="zh-TW"/>
        </w:rPr>
        <w:t>0</w:t>
      </w:r>
      <w:r w:rsidRPr="00FB72D4">
        <w:rPr>
          <w:rFonts w:eastAsia="新細明體" w:hint="eastAsia"/>
          <w:lang w:eastAsia="zh-TW"/>
        </w:rPr>
        <w:t>列</w:t>
      </w:r>
      <w:r w:rsidRPr="00FB72D4">
        <w:rPr>
          <w:rFonts w:eastAsia="新細明體"/>
          <w:lang w:eastAsia="zh-TW"/>
        </w:rPr>
        <w:t>)</w:t>
      </w:r>
      <w:r w:rsidRPr="00FB72D4">
        <w:rPr>
          <w:rFonts w:eastAsia="新細明體" w:hint="eastAsia"/>
          <w:lang w:eastAsia="zh-TW"/>
        </w:rPr>
        <w:t>位置</w:t>
      </w:r>
    </w:p>
    <w:p w14:paraId="6A311CED" w14:textId="2C3BCB5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EE" w14:textId="6FFF7AD9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</w:t>
      </w:r>
    </w:p>
    <w:p w14:paraId="6A311CEF" w14:textId="4A527BD1" w:rsidR="007D4F35" w:rsidRPr="00A62397" w:rsidRDefault="00FB72D4" w:rsidP="007D4F35">
      <w:pPr>
        <w:pStyle w:val="af5"/>
        <w:widowControl/>
        <w:numPr>
          <w:ilvl w:val="0"/>
          <w:numId w:val="18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Lcd_CursorOff</w:t>
      </w:r>
    </w:p>
    <w:p w14:paraId="6A311CF0" w14:textId="0C578C52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F1" w14:textId="29ECCE11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void Lcd_CursorOff </w:t>
      </w:r>
      <w:r w:rsidRPr="00FB72D4">
        <w:rPr>
          <w:rFonts w:eastAsia="新細明體"/>
          <w:b/>
          <w:i/>
          <w:lang w:eastAsia="zh-TW"/>
        </w:rPr>
        <w:tab/>
        <w:t xml:space="preserve">    </w:t>
      </w:r>
      <w:r w:rsidRPr="00FB72D4">
        <w:rPr>
          <w:rFonts w:eastAsia="新細明體"/>
          <w:b/>
          <w:i/>
          <w:lang w:eastAsia="zh-TW"/>
        </w:rPr>
        <w:tab/>
        <w:t>(void)</w:t>
      </w:r>
    </w:p>
    <w:p w14:paraId="6A311CF2" w14:textId="25FBE319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F3" w14:textId="6A66DAE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在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螢幕上不顯示游標</w:t>
      </w:r>
    </w:p>
    <w:p w14:paraId="6A311CF4" w14:textId="05F0434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F5" w14:textId="5343632C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無</w:t>
      </w:r>
    </w:p>
    <w:p w14:paraId="6A311CF6" w14:textId="535DDD2A" w:rsidR="007D4F35" w:rsidRPr="00A62397" w:rsidRDefault="00FB72D4" w:rsidP="007D4F35">
      <w:pPr>
        <w:pStyle w:val="af5"/>
        <w:widowControl/>
        <w:numPr>
          <w:ilvl w:val="0"/>
          <w:numId w:val="18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Lcd_ClearRow</w:t>
      </w:r>
    </w:p>
    <w:p w14:paraId="6A311CF7" w14:textId="6ED6EA4D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F8" w14:textId="2AA91629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void Lcd_ClearRow </w:t>
      </w:r>
      <w:r w:rsidRPr="00FB72D4">
        <w:rPr>
          <w:rFonts w:eastAsia="新細明體"/>
          <w:b/>
          <w:i/>
          <w:lang w:eastAsia="zh-TW"/>
        </w:rPr>
        <w:tab/>
        <w:t xml:space="preserve">    </w:t>
      </w:r>
      <w:r w:rsidRPr="00FB72D4">
        <w:rPr>
          <w:rFonts w:eastAsia="新細明體"/>
          <w:b/>
          <w:i/>
          <w:lang w:eastAsia="zh-TW"/>
        </w:rPr>
        <w:tab/>
        <w:t>(uint8_t row)</w:t>
      </w:r>
    </w:p>
    <w:p w14:paraId="6A311CF9" w14:textId="011CA5F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CFA" w14:textId="3D08BF7A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清除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螢幕指定行的全部內容</w:t>
      </w:r>
    </w:p>
    <w:p w14:paraId="6A311CFB" w14:textId="78602FC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CFC" w14:textId="72DA3FAA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row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輸入，特定行數，從上到下以</w:t>
      </w:r>
      <w:r w:rsidRPr="00FB72D4">
        <w:rPr>
          <w:rFonts w:eastAsia="新細明體"/>
          <w:lang w:eastAsia="zh-TW"/>
        </w:rPr>
        <w:t>0</w:t>
      </w:r>
      <w:r w:rsidRPr="00FB72D4">
        <w:rPr>
          <w:rFonts w:eastAsia="新細明體" w:hint="eastAsia"/>
          <w:lang w:eastAsia="zh-TW"/>
        </w:rPr>
        <w:t>開始計數</w:t>
      </w:r>
    </w:p>
    <w:p w14:paraId="6A311CFD" w14:textId="7CD7DCEC" w:rsidR="007D4F35" w:rsidRPr="00A62397" w:rsidRDefault="00FB72D4" w:rsidP="007D4F35">
      <w:pPr>
        <w:pStyle w:val="af5"/>
        <w:widowControl/>
        <w:numPr>
          <w:ilvl w:val="0"/>
          <w:numId w:val="18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Lcd_DisplayMode</w:t>
      </w:r>
    </w:p>
    <w:p w14:paraId="6A311CFE" w14:textId="2E98437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CFF" w14:textId="1C47ECA6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void Lcd_DisplayMode </w:t>
      </w:r>
      <w:r w:rsidRPr="00FB72D4">
        <w:rPr>
          <w:rFonts w:eastAsia="新細明體"/>
          <w:b/>
          <w:i/>
          <w:lang w:eastAsia="zh-TW"/>
        </w:rPr>
        <w:tab/>
        <w:t xml:space="preserve">    </w:t>
      </w:r>
      <w:r w:rsidRPr="00FB72D4">
        <w:rPr>
          <w:rFonts w:eastAsia="新細明體"/>
          <w:b/>
          <w:i/>
          <w:lang w:eastAsia="zh-TW"/>
        </w:rPr>
        <w:tab/>
        <w:t>(bool onoff)</w:t>
      </w:r>
    </w:p>
    <w:p w14:paraId="6A311D00" w14:textId="6D51BD9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D01" w14:textId="5F5BE8D5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設置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顯示模式</w:t>
      </w:r>
    </w:p>
    <w:p w14:paraId="6A311D02" w14:textId="745678F7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D03" w14:textId="09EF35EE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lastRenderedPageBreak/>
        <w:tab/>
      </w:r>
      <w:r w:rsidRPr="00FB72D4">
        <w:rPr>
          <w:rFonts w:eastAsia="新細明體"/>
          <w:b/>
          <w:i/>
          <w:lang w:eastAsia="zh-TW"/>
        </w:rPr>
        <w:t>onoff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輸入，指定模式</w:t>
      </w:r>
    </w:p>
    <w:p w14:paraId="6A311D04" w14:textId="64CAF44B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0</w:t>
      </w:r>
      <w:r w:rsidRPr="00FB72D4">
        <w:rPr>
          <w:rFonts w:eastAsia="新細明體" w:hint="eastAsia"/>
          <w:b/>
          <w:i/>
          <w:lang w:eastAsia="zh-TW"/>
        </w:rPr>
        <w:t>：</w:t>
      </w:r>
      <w:r w:rsidRPr="00FB72D4">
        <w:rPr>
          <w:rFonts w:eastAsia="新細明體" w:hint="eastAsia"/>
          <w:lang w:eastAsia="zh-TW"/>
        </w:rPr>
        <w:t>每</w:t>
      </w:r>
      <w:r w:rsidRPr="00FB72D4">
        <w:rPr>
          <w:rFonts w:eastAsia="新細明體"/>
          <w:lang w:eastAsia="zh-TW"/>
        </w:rPr>
        <w:t>16</w:t>
      </w:r>
      <w:r w:rsidRPr="00FB72D4">
        <w:rPr>
          <w:rFonts w:eastAsia="新細明體" w:hint="eastAsia"/>
          <w:lang w:eastAsia="zh-TW"/>
        </w:rPr>
        <w:t>個字元換行</w:t>
      </w:r>
    </w:p>
    <w:p w14:paraId="6A311D05" w14:textId="7C3319EC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1</w:t>
      </w:r>
      <w:r w:rsidRPr="00FB72D4">
        <w:rPr>
          <w:rFonts w:eastAsia="新細明體" w:hint="eastAsia"/>
          <w:b/>
          <w:i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 w:hint="eastAsia"/>
          <w:lang w:eastAsia="zh-TW"/>
        </w:rPr>
        <w:t>每</w:t>
      </w:r>
      <w:r w:rsidRPr="00FB72D4">
        <w:rPr>
          <w:rFonts w:eastAsia="新細明體"/>
          <w:lang w:eastAsia="zh-TW"/>
        </w:rPr>
        <w:t>40</w:t>
      </w:r>
      <w:r w:rsidRPr="00FB72D4">
        <w:rPr>
          <w:rFonts w:eastAsia="新細明體" w:hint="eastAsia"/>
          <w:lang w:eastAsia="zh-TW"/>
        </w:rPr>
        <w:t>個字元換行</w:t>
      </w:r>
    </w:p>
    <w:p w14:paraId="6A311D06" w14:textId="0D411D14" w:rsidR="007D4F35" w:rsidRPr="00A62397" w:rsidRDefault="00FB72D4" w:rsidP="007D4F35">
      <w:pPr>
        <w:pStyle w:val="af5"/>
        <w:widowControl/>
        <w:numPr>
          <w:ilvl w:val="0"/>
          <w:numId w:val="18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Lcd_DisplayOnOff</w:t>
      </w:r>
    </w:p>
    <w:p w14:paraId="6A311D07" w14:textId="648C3A4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D08" w14:textId="00A30E43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void Lcd_DisplayOnOff </w:t>
      </w:r>
      <w:r w:rsidRPr="00FB72D4">
        <w:rPr>
          <w:rFonts w:eastAsia="新細明體"/>
          <w:b/>
          <w:i/>
          <w:lang w:eastAsia="zh-TW"/>
        </w:rPr>
        <w:tab/>
        <w:t xml:space="preserve">    </w:t>
      </w:r>
      <w:r w:rsidRPr="00FB72D4">
        <w:rPr>
          <w:rFonts w:eastAsia="新細明體"/>
          <w:b/>
          <w:i/>
          <w:lang w:eastAsia="zh-TW"/>
        </w:rPr>
        <w:tab/>
        <w:t>(bool onoff)</w:t>
      </w:r>
    </w:p>
    <w:p w14:paraId="6A311D09" w14:textId="246E9AE5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D0A" w14:textId="0FBD86FA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設置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顯示模式</w:t>
      </w:r>
    </w:p>
    <w:p w14:paraId="6A311D0B" w14:textId="32EA5A86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D0C" w14:textId="427B8C8A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Onoff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輸入，關閉或打開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顯示</w:t>
      </w:r>
    </w:p>
    <w:p w14:paraId="6A311D0D" w14:textId="658FD13A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0</w:t>
      </w:r>
      <w:r w:rsidRPr="00FB72D4">
        <w:rPr>
          <w:rFonts w:eastAsia="新細明體" w:hint="eastAsia"/>
          <w:b/>
          <w:i/>
          <w:lang w:eastAsia="zh-TW"/>
        </w:rPr>
        <w:t>：</w:t>
      </w:r>
      <w:r w:rsidRPr="00FB72D4">
        <w:rPr>
          <w:rFonts w:eastAsia="新細明體" w:hint="eastAsia"/>
          <w:lang w:eastAsia="zh-TW"/>
        </w:rPr>
        <w:t>關閉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顯示</w:t>
      </w:r>
    </w:p>
    <w:p w14:paraId="6A311D0E" w14:textId="2BFD40E4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1</w:t>
      </w:r>
      <w:r w:rsidRPr="00FB72D4">
        <w:rPr>
          <w:rFonts w:eastAsia="新細明體" w:hint="eastAsia"/>
          <w:b/>
          <w:i/>
          <w:lang w:eastAsia="zh-TW"/>
        </w:rPr>
        <w:t>：</w:t>
      </w:r>
      <w:r w:rsidRPr="00FB72D4">
        <w:rPr>
          <w:rFonts w:eastAsia="新細明體"/>
          <w:lang w:eastAsia="zh-TW"/>
        </w:rPr>
        <w:t xml:space="preserve"> </w:t>
      </w:r>
      <w:r w:rsidRPr="00FB72D4">
        <w:rPr>
          <w:rFonts w:eastAsia="新細明體" w:hint="eastAsia"/>
          <w:lang w:eastAsia="zh-TW"/>
        </w:rPr>
        <w:t>打開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顯示</w:t>
      </w:r>
    </w:p>
    <w:p w14:paraId="6A311D0F" w14:textId="355223AB" w:rsidR="007D4F35" w:rsidRPr="00A62397" w:rsidRDefault="00FB72D4" w:rsidP="007D4F35">
      <w:pPr>
        <w:pStyle w:val="af5"/>
        <w:widowControl/>
        <w:numPr>
          <w:ilvl w:val="0"/>
          <w:numId w:val="18"/>
        </w:numPr>
        <w:spacing w:after="200" w:line="276" w:lineRule="auto"/>
        <w:ind w:firstLineChars="0"/>
        <w:contextualSpacing/>
        <w:jc w:val="left"/>
        <w:rPr>
          <w:b/>
        </w:rPr>
      </w:pPr>
      <w:r w:rsidRPr="00FB72D4">
        <w:rPr>
          <w:rFonts w:eastAsia="新細明體"/>
          <w:b/>
          <w:lang w:eastAsia="zh-TW"/>
        </w:rPr>
        <w:t>Lcd_DisplayString</w:t>
      </w:r>
    </w:p>
    <w:p w14:paraId="6A311D10" w14:textId="4B53CC1A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原型：</w:t>
      </w:r>
    </w:p>
    <w:p w14:paraId="6A311D11" w14:textId="3F998C1C" w:rsidR="007D4F35" w:rsidRPr="00A62397" w:rsidRDefault="00FB72D4" w:rsidP="00FB72D4">
      <w:pPr>
        <w:pStyle w:val="af5"/>
        <w:rPr>
          <w:b/>
          <w:i/>
        </w:rPr>
      </w:pPr>
      <w:r w:rsidRPr="00FB72D4">
        <w:rPr>
          <w:rFonts w:eastAsia="新細明體"/>
          <w:b/>
          <w:i/>
          <w:lang w:eastAsia="zh-TW"/>
        </w:rPr>
        <w:t xml:space="preserve">void Lcd_DisplayString </w:t>
      </w:r>
      <w:r w:rsidRPr="00FB72D4">
        <w:rPr>
          <w:rFonts w:eastAsia="新細明體"/>
          <w:b/>
          <w:i/>
          <w:lang w:eastAsia="zh-TW"/>
        </w:rPr>
        <w:tab/>
        <w:t xml:space="preserve">    </w:t>
      </w:r>
      <w:r w:rsidRPr="00FB72D4">
        <w:rPr>
          <w:rFonts w:eastAsia="新細明體"/>
          <w:b/>
          <w:i/>
          <w:lang w:eastAsia="zh-TW"/>
        </w:rPr>
        <w:tab/>
        <w:t>(uint8_t row, uint8_t col, char *string)</w:t>
      </w:r>
    </w:p>
    <w:p w14:paraId="6A311D12" w14:textId="3787318C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功能：</w:t>
      </w:r>
    </w:p>
    <w:p w14:paraId="6A311D13" w14:textId="7E3656D1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在特定行和列座標處</w:t>
      </w:r>
      <w:r w:rsidRPr="00FB72D4">
        <w:rPr>
          <w:rFonts w:eastAsia="新細明體"/>
          <w:lang w:eastAsia="zh-TW"/>
        </w:rPr>
        <w:t>(</w:t>
      </w:r>
      <w:r w:rsidRPr="00FB72D4">
        <w:rPr>
          <w:rFonts w:eastAsia="新細明體"/>
          <w:b/>
          <w:i/>
          <w:lang w:eastAsia="zh-TW"/>
        </w:rPr>
        <w:t>row:col</w:t>
      </w:r>
      <w:r w:rsidRPr="00FB72D4">
        <w:rPr>
          <w:rFonts w:eastAsia="新細明體"/>
          <w:lang w:eastAsia="zh-TW"/>
        </w:rPr>
        <w:t>)</w:t>
      </w:r>
      <w:r w:rsidRPr="00FB72D4">
        <w:rPr>
          <w:rFonts w:eastAsia="新細明體" w:hint="eastAsia"/>
          <w:lang w:eastAsia="zh-TW"/>
        </w:rPr>
        <w:t>開始顯示字串</w:t>
      </w:r>
    </w:p>
    <w:p w14:paraId="6A311D14" w14:textId="6C122FAB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參數：</w:t>
      </w:r>
    </w:p>
    <w:p w14:paraId="6A311D15" w14:textId="7B84ABE5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row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輸入，顯示起始點行座標</w:t>
      </w:r>
    </w:p>
    <w:p w14:paraId="6A311D16" w14:textId="4B9FAD9D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col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輸入，顯示起始點列座標</w:t>
      </w:r>
    </w:p>
    <w:p w14:paraId="6A311D17" w14:textId="63B2E8B8" w:rsidR="007D4F35" w:rsidRDefault="00FB72D4" w:rsidP="007D4F35">
      <w:pPr>
        <w:pStyle w:val="af5"/>
      </w:pP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b/>
          <w:i/>
          <w:lang w:eastAsia="zh-TW"/>
        </w:rPr>
        <w:t>string</w:t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/>
          <w:lang w:eastAsia="zh-TW"/>
        </w:rPr>
        <w:tab/>
      </w:r>
      <w:r w:rsidRPr="00FB72D4">
        <w:rPr>
          <w:rFonts w:eastAsia="新細明體" w:hint="eastAsia"/>
          <w:lang w:eastAsia="zh-TW"/>
        </w:rPr>
        <w:t>輸入，字串緩衝區</w:t>
      </w:r>
    </w:p>
    <w:p w14:paraId="6A311D18" w14:textId="70A3AC74" w:rsidR="007D4F35" w:rsidRDefault="00FB72D4" w:rsidP="007D4F35">
      <w:pPr>
        <w:pStyle w:val="af5"/>
      </w:pPr>
      <w:r w:rsidRPr="00FB72D4">
        <w:rPr>
          <w:rFonts w:eastAsia="新細明體" w:hint="eastAsia"/>
          <w:lang w:eastAsia="zh-TW"/>
        </w:rPr>
        <w:t>注意：</w:t>
      </w:r>
    </w:p>
    <w:p w14:paraId="6A311D19" w14:textId="1B07B514" w:rsidR="007D4F35" w:rsidRDefault="00FB72D4" w:rsidP="007D4F35">
      <w:pPr>
        <w:pStyle w:val="af5"/>
        <w:widowControl/>
        <w:numPr>
          <w:ilvl w:val="0"/>
          <w:numId w:val="19"/>
        </w:numPr>
        <w:spacing w:after="200" w:line="276" w:lineRule="auto"/>
        <w:ind w:firstLineChars="0"/>
        <w:contextualSpacing/>
        <w:jc w:val="left"/>
      </w:pPr>
      <w:r w:rsidRPr="00FB72D4">
        <w:rPr>
          <w:rFonts w:eastAsia="新細明體" w:hint="eastAsia"/>
          <w:lang w:eastAsia="zh-TW"/>
        </w:rPr>
        <w:t>一次顯示的字元不能超過</w:t>
      </w:r>
      <w:r w:rsidRPr="00FB72D4">
        <w:rPr>
          <w:rFonts w:eastAsia="新細明體"/>
          <w:lang w:eastAsia="zh-TW"/>
        </w:rPr>
        <w:t>Lcd</w:t>
      </w:r>
      <w:r w:rsidRPr="00FB72D4">
        <w:rPr>
          <w:rFonts w:eastAsia="新細明體" w:hint="eastAsia"/>
          <w:lang w:eastAsia="zh-TW"/>
        </w:rPr>
        <w:t>列數</w:t>
      </w:r>
    </w:p>
    <w:p w14:paraId="6A311D1A" w14:textId="64C89F34" w:rsidR="007D4F35" w:rsidRDefault="00FB72D4" w:rsidP="007D4F35">
      <w:pPr>
        <w:pStyle w:val="af5"/>
        <w:widowControl/>
        <w:numPr>
          <w:ilvl w:val="0"/>
          <w:numId w:val="19"/>
        </w:numPr>
        <w:spacing w:after="200" w:line="276" w:lineRule="auto"/>
        <w:ind w:firstLineChars="0"/>
        <w:contextualSpacing/>
        <w:jc w:val="left"/>
      </w:pPr>
      <w:r w:rsidRPr="00FB72D4">
        <w:rPr>
          <w:rFonts w:eastAsia="新細明體" w:hint="eastAsia"/>
          <w:lang w:eastAsia="zh-TW"/>
        </w:rPr>
        <w:t>顯示過程中遇到字串結束符</w:t>
      </w:r>
      <w:r w:rsidRPr="00FB72D4">
        <w:rPr>
          <w:rFonts w:eastAsia="新細明體"/>
          <w:b/>
          <w:i/>
          <w:lang w:eastAsia="zh-TW"/>
        </w:rPr>
        <w:t>’\0’</w:t>
      </w:r>
      <w:r w:rsidRPr="00FB72D4">
        <w:rPr>
          <w:rFonts w:eastAsia="新細明體" w:hint="eastAsia"/>
          <w:lang w:eastAsia="zh-TW"/>
        </w:rPr>
        <w:t>停止顯示</w:t>
      </w:r>
    </w:p>
    <w:p w14:paraId="6A311D1B" w14:textId="5797F98D" w:rsidR="007D4F35" w:rsidRPr="00C61697" w:rsidRDefault="00FB72D4" w:rsidP="007D4F35">
      <w:pPr>
        <w:pStyle w:val="af5"/>
        <w:widowControl/>
        <w:numPr>
          <w:ilvl w:val="0"/>
          <w:numId w:val="19"/>
        </w:numPr>
        <w:spacing w:after="200" w:line="276" w:lineRule="auto"/>
        <w:ind w:firstLineChars="0"/>
        <w:contextualSpacing/>
        <w:jc w:val="left"/>
      </w:pPr>
      <w:r w:rsidRPr="00FB72D4">
        <w:rPr>
          <w:rFonts w:eastAsia="新細明體" w:hint="eastAsia"/>
          <w:lang w:eastAsia="zh-TW"/>
        </w:rPr>
        <w:t>顯示過程中遇到控制字元</w:t>
      </w:r>
      <w:r w:rsidRPr="00FB72D4">
        <w:rPr>
          <w:rFonts w:eastAsia="新細明體"/>
          <w:b/>
          <w:i/>
          <w:lang w:eastAsia="zh-TW"/>
        </w:rPr>
        <w:t>’\r’</w:t>
      </w:r>
      <w:r w:rsidRPr="00FB72D4">
        <w:rPr>
          <w:rFonts w:eastAsia="新細明體" w:hint="eastAsia"/>
          <w:lang w:eastAsia="zh-TW"/>
        </w:rPr>
        <w:t>或</w:t>
      </w:r>
      <w:r w:rsidRPr="00FB72D4">
        <w:rPr>
          <w:rFonts w:eastAsia="新細明體"/>
          <w:b/>
          <w:i/>
          <w:lang w:eastAsia="zh-TW"/>
        </w:rPr>
        <w:t>’\n’</w:t>
      </w:r>
      <w:r w:rsidRPr="00FB72D4">
        <w:rPr>
          <w:rFonts w:eastAsia="新細明體" w:hint="eastAsia"/>
          <w:lang w:eastAsia="zh-TW"/>
        </w:rPr>
        <w:t>停止顯示</w:t>
      </w:r>
    </w:p>
    <w:p w14:paraId="6A311D1C" w14:textId="77777777" w:rsidR="0078773C" w:rsidRPr="004237E8" w:rsidRDefault="0078773C" w:rsidP="007D4F35">
      <w:pPr>
        <w:rPr>
          <w:rFonts w:ascii="Arial" w:hAnsi="Arial" w:cs="Arial"/>
        </w:rPr>
      </w:pPr>
    </w:p>
    <w:sectPr w:rsidR="0078773C" w:rsidRPr="004237E8" w:rsidSect="005171D5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C194D" w14:textId="77777777" w:rsidR="00365201" w:rsidRDefault="00365201">
      <w:r>
        <w:separator/>
      </w:r>
    </w:p>
  </w:endnote>
  <w:endnote w:type="continuationSeparator" w:id="0">
    <w:p w14:paraId="452C88C3" w14:textId="77777777" w:rsidR="00365201" w:rsidRDefault="0036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1D67" w14:textId="77777777" w:rsidR="00FB72D4" w:rsidRDefault="00FB72D4" w:rsidP="00C777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311D68" w14:textId="77777777" w:rsidR="00FB72D4" w:rsidRDefault="00FB72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1D69" w14:textId="577F6CB3" w:rsidR="00FB72D4" w:rsidRDefault="00FB72D4" w:rsidP="00C777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141B">
      <w:rPr>
        <w:rStyle w:val="a9"/>
        <w:noProof/>
      </w:rPr>
      <w:t>11</w:t>
    </w:r>
    <w:r>
      <w:rPr>
        <w:rStyle w:val="a9"/>
      </w:rPr>
      <w:fldChar w:fldCharType="end"/>
    </w:r>
  </w:p>
  <w:p w14:paraId="6A311D6A" w14:textId="384BA2C6" w:rsidR="00FB72D4" w:rsidRDefault="00FB72D4">
    <w:pPr>
      <w:pStyle w:val="a7"/>
    </w:pPr>
    <w:r w:rsidRPr="00FB72D4">
      <w:rPr>
        <w:rFonts w:eastAsia="新細明體"/>
        <w:lang w:eastAsia="zh-TW"/>
      </w:rPr>
      <w:tab/>
    </w:r>
    <w:r w:rsidRPr="00FB72D4">
      <w:rPr>
        <w:rFonts w:eastAsia="新細明體"/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B9DE" w14:textId="77777777" w:rsidR="00365201" w:rsidRDefault="00365201">
      <w:r>
        <w:separator/>
      </w:r>
    </w:p>
  </w:footnote>
  <w:footnote w:type="continuationSeparator" w:id="0">
    <w:p w14:paraId="7886115D" w14:textId="77777777" w:rsidR="00365201" w:rsidRDefault="0036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1D66" w14:textId="1FA3A8B2" w:rsidR="00FB72D4" w:rsidRPr="00625367" w:rsidRDefault="00FB72D4" w:rsidP="00625367">
    <w:pPr>
      <w:jc w:val="center"/>
    </w:pPr>
    <w:r w:rsidRPr="00FB72D4">
      <w:rPr>
        <w:rFonts w:eastAsia="新細明體" w:hint="eastAsia"/>
        <w:lang w:eastAsia="zh-TW"/>
      </w:rPr>
      <w:t>基於</w:t>
    </w:r>
    <w:r w:rsidRPr="00FB72D4">
      <w:rPr>
        <w:rFonts w:eastAsia="新細明體"/>
        <w:lang w:eastAsia="zh-TW"/>
      </w:rPr>
      <w:t>ARC EM</w:t>
    </w:r>
    <w:r w:rsidRPr="00FB72D4">
      <w:rPr>
        <w:rFonts w:eastAsia="新細明體" w:hint="eastAsia"/>
        <w:lang w:eastAsia="zh-TW"/>
      </w:rPr>
      <w:t>處理器的嵌入式程式設計實驗指導書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49F"/>
    <w:multiLevelType w:val="hybridMultilevel"/>
    <w:tmpl w:val="D2C8E30E"/>
    <w:lvl w:ilvl="0" w:tplc="2E96A0E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D76"/>
    <w:multiLevelType w:val="hybridMultilevel"/>
    <w:tmpl w:val="3FCCDB62"/>
    <w:lvl w:ilvl="0" w:tplc="A4C24A8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8FE"/>
    <w:multiLevelType w:val="hybridMultilevel"/>
    <w:tmpl w:val="384AC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E34A77"/>
    <w:multiLevelType w:val="hybridMultilevel"/>
    <w:tmpl w:val="15C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5A0"/>
    <w:multiLevelType w:val="hybridMultilevel"/>
    <w:tmpl w:val="D25EFBC0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E875F47"/>
    <w:multiLevelType w:val="hybridMultilevel"/>
    <w:tmpl w:val="2C704E9E"/>
    <w:lvl w:ilvl="0" w:tplc="959626DE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DE6D1B"/>
    <w:multiLevelType w:val="hybridMultilevel"/>
    <w:tmpl w:val="D32AA68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12F4"/>
    <w:multiLevelType w:val="hybridMultilevel"/>
    <w:tmpl w:val="F7D43480"/>
    <w:lvl w:ilvl="0" w:tplc="1578DC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B13D47"/>
    <w:multiLevelType w:val="hybridMultilevel"/>
    <w:tmpl w:val="1BC48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7C2B6B"/>
    <w:multiLevelType w:val="hybridMultilevel"/>
    <w:tmpl w:val="CD0E3A8C"/>
    <w:lvl w:ilvl="0" w:tplc="1090B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E5C9C"/>
    <w:multiLevelType w:val="hybridMultilevel"/>
    <w:tmpl w:val="15C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591D"/>
    <w:multiLevelType w:val="hybridMultilevel"/>
    <w:tmpl w:val="AFDAD422"/>
    <w:lvl w:ilvl="0" w:tplc="6C98737A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41687"/>
    <w:multiLevelType w:val="hybridMultilevel"/>
    <w:tmpl w:val="FF26150C"/>
    <w:lvl w:ilvl="0" w:tplc="20584B0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36A53"/>
    <w:multiLevelType w:val="hybridMultilevel"/>
    <w:tmpl w:val="F4563158"/>
    <w:lvl w:ilvl="0" w:tplc="690680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4FDC"/>
    <w:multiLevelType w:val="hybridMultilevel"/>
    <w:tmpl w:val="7764B794"/>
    <w:lvl w:ilvl="0" w:tplc="0784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F4CF9"/>
    <w:multiLevelType w:val="hybridMultilevel"/>
    <w:tmpl w:val="4BE87A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B431F21"/>
    <w:multiLevelType w:val="hybridMultilevel"/>
    <w:tmpl w:val="E246507E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D324CF8"/>
    <w:multiLevelType w:val="hybridMultilevel"/>
    <w:tmpl w:val="ED1269F8"/>
    <w:lvl w:ilvl="0" w:tplc="C3C27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2620E7"/>
    <w:multiLevelType w:val="hybridMultilevel"/>
    <w:tmpl w:val="825C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83D77"/>
    <w:multiLevelType w:val="hybridMultilevel"/>
    <w:tmpl w:val="15C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83838"/>
    <w:multiLevelType w:val="hybridMultilevel"/>
    <w:tmpl w:val="17240A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94612C9"/>
    <w:multiLevelType w:val="hybridMultilevel"/>
    <w:tmpl w:val="77CAF224"/>
    <w:lvl w:ilvl="0" w:tplc="C1C4304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D5F79"/>
    <w:multiLevelType w:val="hybridMultilevel"/>
    <w:tmpl w:val="EB60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2782E"/>
    <w:multiLevelType w:val="hybridMultilevel"/>
    <w:tmpl w:val="AF6C4B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14900DE"/>
    <w:multiLevelType w:val="hybridMultilevel"/>
    <w:tmpl w:val="D35639A8"/>
    <w:lvl w:ilvl="0" w:tplc="D05C04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3F87B79"/>
    <w:multiLevelType w:val="hybridMultilevel"/>
    <w:tmpl w:val="08D8CAB4"/>
    <w:lvl w:ilvl="0" w:tplc="DC54418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117A0"/>
    <w:multiLevelType w:val="hybridMultilevel"/>
    <w:tmpl w:val="15C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3394C"/>
    <w:multiLevelType w:val="hybridMultilevel"/>
    <w:tmpl w:val="15C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F6CF0"/>
    <w:multiLevelType w:val="hybridMultilevel"/>
    <w:tmpl w:val="D3FE41F6"/>
    <w:lvl w:ilvl="0" w:tplc="F588EB94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24311"/>
    <w:multiLevelType w:val="hybridMultilevel"/>
    <w:tmpl w:val="93221254"/>
    <w:lvl w:ilvl="0" w:tplc="6E5C2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07F0D"/>
    <w:multiLevelType w:val="hybridMultilevel"/>
    <w:tmpl w:val="C3202D7C"/>
    <w:lvl w:ilvl="0" w:tplc="B3041ED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02925"/>
    <w:multiLevelType w:val="hybridMultilevel"/>
    <w:tmpl w:val="15C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0361D"/>
    <w:multiLevelType w:val="hybridMultilevel"/>
    <w:tmpl w:val="117871CE"/>
    <w:lvl w:ilvl="0" w:tplc="611E50B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9E3575"/>
    <w:multiLevelType w:val="hybridMultilevel"/>
    <w:tmpl w:val="1A7671A8"/>
    <w:lvl w:ilvl="0" w:tplc="175C8BE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2"/>
  </w:num>
  <w:num w:numId="5">
    <w:abstractNumId w:val="25"/>
  </w:num>
  <w:num w:numId="6">
    <w:abstractNumId w:val="18"/>
  </w:num>
  <w:num w:numId="7">
    <w:abstractNumId w:val="1"/>
  </w:num>
  <w:num w:numId="8">
    <w:abstractNumId w:val="6"/>
  </w:num>
  <w:num w:numId="9">
    <w:abstractNumId w:val="33"/>
  </w:num>
  <w:num w:numId="10">
    <w:abstractNumId w:val="0"/>
  </w:num>
  <w:num w:numId="11">
    <w:abstractNumId w:val="29"/>
  </w:num>
  <w:num w:numId="12">
    <w:abstractNumId w:val="30"/>
  </w:num>
  <w:num w:numId="13">
    <w:abstractNumId w:val="13"/>
  </w:num>
  <w:num w:numId="14">
    <w:abstractNumId w:val="21"/>
  </w:num>
  <w:num w:numId="15">
    <w:abstractNumId w:val="23"/>
  </w:num>
  <w:num w:numId="16">
    <w:abstractNumId w:val="20"/>
  </w:num>
  <w:num w:numId="17">
    <w:abstractNumId w:val="24"/>
  </w:num>
  <w:num w:numId="18">
    <w:abstractNumId w:val="26"/>
  </w:num>
  <w:num w:numId="19">
    <w:abstractNumId w:val="11"/>
  </w:num>
  <w:num w:numId="20">
    <w:abstractNumId w:val="27"/>
  </w:num>
  <w:num w:numId="21">
    <w:abstractNumId w:val="31"/>
  </w:num>
  <w:num w:numId="22">
    <w:abstractNumId w:val="3"/>
  </w:num>
  <w:num w:numId="23">
    <w:abstractNumId w:val="19"/>
  </w:num>
  <w:num w:numId="24">
    <w:abstractNumId w:val="10"/>
  </w:num>
  <w:num w:numId="25">
    <w:abstractNumId w:val="32"/>
  </w:num>
  <w:num w:numId="26">
    <w:abstractNumId w:val="28"/>
  </w:num>
  <w:num w:numId="27">
    <w:abstractNumId w:val="9"/>
  </w:num>
  <w:num w:numId="28">
    <w:abstractNumId w:val="8"/>
  </w:num>
  <w:num w:numId="29">
    <w:abstractNumId w:val="5"/>
  </w:num>
  <w:num w:numId="30">
    <w:abstractNumId w:val="7"/>
  </w:num>
  <w:num w:numId="31">
    <w:abstractNumId w:val="14"/>
  </w:num>
  <w:num w:numId="32">
    <w:abstractNumId w:val="2"/>
  </w:num>
  <w:num w:numId="33">
    <w:abstractNumId w:val="17"/>
  </w:num>
  <w:num w:numId="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F9"/>
    <w:rsid w:val="00003DD7"/>
    <w:rsid w:val="0000428E"/>
    <w:rsid w:val="0000437F"/>
    <w:rsid w:val="00004D05"/>
    <w:rsid w:val="00007019"/>
    <w:rsid w:val="0001030C"/>
    <w:rsid w:val="00010C6B"/>
    <w:rsid w:val="0001137A"/>
    <w:rsid w:val="000116DC"/>
    <w:rsid w:val="000120DB"/>
    <w:rsid w:val="0001299B"/>
    <w:rsid w:val="00014E0D"/>
    <w:rsid w:val="00014F42"/>
    <w:rsid w:val="000161A2"/>
    <w:rsid w:val="00016FED"/>
    <w:rsid w:val="0001737E"/>
    <w:rsid w:val="00021112"/>
    <w:rsid w:val="000229B7"/>
    <w:rsid w:val="000231D6"/>
    <w:rsid w:val="00024BE7"/>
    <w:rsid w:val="00024C5A"/>
    <w:rsid w:val="00025084"/>
    <w:rsid w:val="00025FAD"/>
    <w:rsid w:val="00027A6F"/>
    <w:rsid w:val="00030DC0"/>
    <w:rsid w:val="00031698"/>
    <w:rsid w:val="00031813"/>
    <w:rsid w:val="00031821"/>
    <w:rsid w:val="000323ED"/>
    <w:rsid w:val="00032687"/>
    <w:rsid w:val="00033811"/>
    <w:rsid w:val="000361E0"/>
    <w:rsid w:val="000371CB"/>
    <w:rsid w:val="00037236"/>
    <w:rsid w:val="000373AD"/>
    <w:rsid w:val="0004079B"/>
    <w:rsid w:val="000429C8"/>
    <w:rsid w:val="00043AA1"/>
    <w:rsid w:val="000460D7"/>
    <w:rsid w:val="00047E02"/>
    <w:rsid w:val="000511A7"/>
    <w:rsid w:val="00051A1D"/>
    <w:rsid w:val="00052122"/>
    <w:rsid w:val="00053360"/>
    <w:rsid w:val="0005456A"/>
    <w:rsid w:val="00055116"/>
    <w:rsid w:val="00055D55"/>
    <w:rsid w:val="000562B5"/>
    <w:rsid w:val="00057562"/>
    <w:rsid w:val="0005767A"/>
    <w:rsid w:val="00057D01"/>
    <w:rsid w:val="00061BB9"/>
    <w:rsid w:val="00067615"/>
    <w:rsid w:val="00072515"/>
    <w:rsid w:val="00072CF8"/>
    <w:rsid w:val="00072E03"/>
    <w:rsid w:val="00074278"/>
    <w:rsid w:val="0007438F"/>
    <w:rsid w:val="000746D6"/>
    <w:rsid w:val="00074752"/>
    <w:rsid w:val="000750E6"/>
    <w:rsid w:val="0007525F"/>
    <w:rsid w:val="000764E5"/>
    <w:rsid w:val="00076E52"/>
    <w:rsid w:val="00077219"/>
    <w:rsid w:val="000802AB"/>
    <w:rsid w:val="000818B4"/>
    <w:rsid w:val="00081D88"/>
    <w:rsid w:val="000839CB"/>
    <w:rsid w:val="00084EA4"/>
    <w:rsid w:val="00085932"/>
    <w:rsid w:val="00085EB7"/>
    <w:rsid w:val="000925C3"/>
    <w:rsid w:val="00092AA7"/>
    <w:rsid w:val="00093139"/>
    <w:rsid w:val="00093854"/>
    <w:rsid w:val="00093D68"/>
    <w:rsid w:val="00093DD7"/>
    <w:rsid w:val="00094364"/>
    <w:rsid w:val="00094777"/>
    <w:rsid w:val="00094DAB"/>
    <w:rsid w:val="000955AE"/>
    <w:rsid w:val="00096579"/>
    <w:rsid w:val="000971F6"/>
    <w:rsid w:val="000A0458"/>
    <w:rsid w:val="000A0654"/>
    <w:rsid w:val="000A073A"/>
    <w:rsid w:val="000A1285"/>
    <w:rsid w:val="000A1506"/>
    <w:rsid w:val="000A154A"/>
    <w:rsid w:val="000A1904"/>
    <w:rsid w:val="000A1932"/>
    <w:rsid w:val="000A1E1D"/>
    <w:rsid w:val="000A2CC0"/>
    <w:rsid w:val="000A2F72"/>
    <w:rsid w:val="000A4BD8"/>
    <w:rsid w:val="000A61D9"/>
    <w:rsid w:val="000A6A4A"/>
    <w:rsid w:val="000A7295"/>
    <w:rsid w:val="000A732F"/>
    <w:rsid w:val="000B1EAF"/>
    <w:rsid w:val="000B1EF8"/>
    <w:rsid w:val="000B279E"/>
    <w:rsid w:val="000B30AE"/>
    <w:rsid w:val="000B32E9"/>
    <w:rsid w:val="000B4F3F"/>
    <w:rsid w:val="000B50A3"/>
    <w:rsid w:val="000B702F"/>
    <w:rsid w:val="000C0D25"/>
    <w:rsid w:val="000C22A5"/>
    <w:rsid w:val="000C2780"/>
    <w:rsid w:val="000C5F45"/>
    <w:rsid w:val="000C6493"/>
    <w:rsid w:val="000C66F5"/>
    <w:rsid w:val="000C6790"/>
    <w:rsid w:val="000C7A5C"/>
    <w:rsid w:val="000D1554"/>
    <w:rsid w:val="000D162C"/>
    <w:rsid w:val="000D19CC"/>
    <w:rsid w:val="000D1EC8"/>
    <w:rsid w:val="000D213B"/>
    <w:rsid w:val="000D2A77"/>
    <w:rsid w:val="000D315E"/>
    <w:rsid w:val="000D3B0E"/>
    <w:rsid w:val="000D5ABB"/>
    <w:rsid w:val="000D5FF0"/>
    <w:rsid w:val="000D6041"/>
    <w:rsid w:val="000D61A2"/>
    <w:rsid w:val="000D678F"/>
    <w:rsid w:val="000D7207"/>
    <w:rsid w:val="000D7D16"/>
    <w:rsid w:val="000E0B55"/>
    <w:rsid w:val="000E13A9"/>
    <w:rsid w:val="000E14B1"/>
    <w:rsid w:val="000E188B"/>
    <w:rsid w:val="000E358E"/>
    <w:rsid w:val="000E3BB7"/>
    <w:rsid w:val="000E4005"/>
    <w:rsid w:val="000E5548"/>
    <w:rsid w:val="000E76F3"/>
    <w:rsid w:val="000F1955"/>
    <w:rsid w:val="000F1C91"/>
    <w:rsid w:val="000F3E16"/>
    <w:rsid w:val="000F3F52"/>
    <w:rsid w:val="000F57B9"/>
    <w:rsid w:val="000F58C5"/>
    <w:rsid w:val="000F5F9F"/>
    <w:rsid w:val="000F6D57"/>
    <w:rsid w:val="00100728"/>
    <w:rsid w:val="001019D9"/>
    <w:rsid w:val="001043AD"/>
    <w:rsid w:val="00105BD8"/>
    <w:rsid w:val="00105C50"/>
    <w:rsid w:val="0011259E"/>
    <w:rsid w:val="00112657"/>
    <w:rsid w:val="00112CD4"/>
    <w:rsid w:val="00113921"/>
    <w:rsid w:val="00116F10"/>
    <w:rsid w:val="001207A6"/>
    <w:rsid w:val="0012126C"/>
    <w:rsid w:val="0012133D"/>
    <w:rsid w:val="00121586"/>
    <w:rsid w:val="00122D76"/>
    <w:rsid w:val="00123699"/>
    <w:rsid w:val="0012478E"/>
    <w:rsid w:val="00124D6F"/>
    <w:rsid w:val="00130285"/>
    <w:rsid w:val="001302CA"/>
    <w:rsid w:val="00130627"/>
    <w:rsid w:val="001330D6"/>
    <w:rsid w:val="0013453A"/>
    <w:rsid w:val="001350BC"/>
    <w:rsid w:val="00135845"/>
    <w:rsid w:val="00140E48"/>
    <w:rsid w:val="001439AF"/>
    <w:rsid w:val="00144286"/>
    <w:rsid w:val="00144603"/>
    <w:rsid w:val="00145B8F"/>
    <w:rsid w:val="001473CE"/>
    <w:rsid w:val="00150299"/>
    <w:rsid w:val="001516AC"/>
    <w:rsid w:val="00154E9B"/>
    <w:rsid w:val="00156F1B"/>
    <w:rsid w:val="0016116B"/>
    <w:rsid w:val="00161D6D"/>
    <w:rsid w:val="00163CF7"/>
    <w:rsid w:val="00164091"/>
    <w:rsid w:val="00164B82"/>
    <w:rsid w:val="0016642F"/>
    <w:rsid w:val="00167E34"/>
    <w:rsid w:val="00170975"/>
    <w:rsid w:val="001714B0"/>
    <w:rsid w:val="0017206C"/>
    <w:rsid w:val="0017243B"/>
    <w:rsid w:val="001740D3"/>
    <w:rsid w:val="001748F4"/>
    <w:rsid w:val="00177C1A"/>
    <w:rsid w:val="00180A00"/>
    <w:rsid w:val="0018138D"/>
    <w:rsid w:val="00182114"/>
    <w:rsid w:val="00183DFE"/>
    <w:rsid w:val="00184AFC"/>
    <w:rsid w:val="00184D48"/>
    <w:rsid w:val="00186EEC"/>
    <w:rsid w:val="00187094"/>
    <w:rsid w:val="0018766D"/>
    <w:rsid w:val="0019063B"/>
    <w:rsid w:val="00190C34"/>
    <w:rsid w:val="0019268F"/>
    <w:rsid w:val="00192704"/>
    <w:rsid w:val="00192873"/>
    <w:rsid w:val="00192EE4"/>
    <w:rsid w:val="0019330A"/>
    <w:rsid w:val="001934DA"/>
    <w:rsid w:val="00193B27"/>
    <w:rsid w:val="00194F74"/>
    <w:rsid w:val="001964C6"/>
    <w:rsid w:val="00197EB1"/>
    <w:rsid w:val="001A269B"/>
    <w:rsid w:val="001A417D"/>
    <w:rsid w:val="001A4722"/>
    <w:rsid w:val="001B0659"/>
    <w:rsid w:val="001B0B60"/>
    <w:rsid w:val="001B2190"/>
    <w:rsid w:val="001B30A1"/>
    <w:rsid w:val="001B4A14"/>
    <w:rsid w:val="001B503E"/>
    <w:rsid w:val="001B5993"/>
    <w:rsid w:val="001B5B90"/>
    <w:rsid w:val="001B6E1D"/>
    <w:rsid w:val="001B754B"/>
    <w:rsid w:val="001B7F4A"/>
    <w:rsid w:val="001C0104"/>
    <w:rsid w:val="001C1E05"/>
    <w:rsid w:val="001C268F"/>
    <w:rsid w:val="001C2B0C"/>
    <w:rsid w:val="001C4191"/>
    <w:rsid w:val="001C77FD"/>
    <w:rsid w:val="001D3B6F"/>
    <w:rsid w:val="001D3BE2"/>
    <w:rsid w:val="001D4B8A"/>
    <w:rsid w:val="001D4F9B"/>
    <w:rsid w:val="001D50E0"/>
    <w:rsid w:val="001D5F1C"/>
    <w:rsid w:val="001D68CB"/>
    <w:rsid w:val="001E060A"/>
    <w:rsid w:val="001E18B1"/>
    <w:rsid w:val="001E3260"/>
    <w:rsid w:val="001E428E"/>
    <w:rsid w:val="001E46F6"/>
    <w:rsid w:val="001E487E"/>
    <w:rsid w:val="001E4DCE"/>
    <w:rsid w:val="001E563B"/>
    <w:rsid w:val="001E5EC6"/>
    <w:rsid w:val="001E659F"/>
    <w:rsid w:val="001F31BF"/>
    <w:rsid w:val="001F43AC"/>
    <w:rsid w:val="001F48D1"/>
    <w:rsid w:val="001F5B3F"/>
    <w:rsid w:val="001F6295"/>
    <w:rsid w:val="001F6590"/>
    <w:rsid w:val="002003D4"/>
    <w:rsid w:val="00202025"/>
    <w:rsid w:val="0020235B"/>
    <w:rsid w:val="00203380"/>
    <w:rsid w:val="00203A41"/>
    <w:rsid w:val="00204B22"/>
    <w:rsid w:val="00205510"/>
    <w:rsid w:val="0020554A"/>
    <w:rsid w:val="002071B8"/>
    <w:rsid w:val="00214BDB"/>
    <w:rsid w:val="00215BB6"/>
    <w:rsid w:val="002160AA"/>
    <w:rsid w:val="0021743C"/>
    <w:rsid w:val="00221AEF"/>
    <w:rsid w:val="00223036"/>
    <w:rsid w:val="002230BE"/>
    <w:rsid w:val="00224979"/>
    <w:rsid w:val="00225F75"/>
    <w:rsid w:val="00225FE7"/>
    <w:rsid w:val="0022731A"/>
    <w:rsid w:val="00227EA6"/>
    <w:rsid w:val="002309BD"/>
    <w:rsid w:val="00232F8B"/>
    <w:rsid w:val="00235E3E"/>
    <w:rsid w:val="00240930"/>
    <w:rsid w:val="00244E40"/>
    <w:rsid w:val="00245D9A"/>
    <w:rsid w:val="0024705F"/>
    <w:rsid w:val="00250E6F"/>
    <w:rsid w:val="002515B9"/>
    <w:rsid w:val="002531F9"/>
    <w:rsid w:val="00254A44"/>
    <w:rsid w:val="00257114"/>
    <w:rsid w:val="002579C2"/>
    <w:rsid w:val="00257AA8"/>
    <w:rsid w:val="00257DA3"/>
    <w:rsid w:val="00262EA8"/>
    <w:rsid w:val="002630DE"/>
    <w:rsid w:val="002637B7"/>
    <w:rsid w:val="00265F4A"/>
    <w:rsid w:val="00267281"/>
    <w:rsid w:val="002676AD"/>
    <w:rsid w:val="002703ED"/>
    <w:rsid w:val="002705BA"/>
    <w:rsid w:val="002708EE"/>
    <w:rsid w:val="002714D8"/>
    <w:rsid w:val="00273C74"/>
    <w:rsid w:val="00274AC6"/>
    <w:rsid w:val="00275623"/>
    <w:rsid w:val="00275D8C"/>
    <w:rsid w:val="00276B32"/>
    <w:rsid w:val="00280F81"/>
    <w:rsid w:val="00282B67"/>
    <w:rsid w:val="0028425E"/>
    <w:rsid w:val="002842C2"/>
    <w:rsid w:val="002855C2"/>
    <w:rsid w:val="00285ABC"/>
    <w:rsid w:val="002877C6"/>
    <w:rsid w:val="0028782E"/>
    <w:rsid w:val="002915D4"/>
    <w:rsid w:val="00292F01"/>
    <w:rsid w:val="00293D6C"/>
    <w:rsid w:val="00294BA4"/>
    <w:rsid w:val="00297843"/>
    <w:rsid w:val="002A080C"/>
    <w:rsid w:val="002A0CF2"/>
    <w:rsid w:val="002A1D40"/>
    <w:rsid w:val="002A27CC"/>
    <w:rsid w:val="002A54FD"/>
    <w:rsid w:val="002A5792"/>
    <w:rsid w:val="002A5D25"/>
    <w:rsid w:val="002A693E"/>
    <w:rsid w:val="002A70D4"/>
    <w:rsid w:val="002B06A0"/>
    <w:rsid w:val="002B075C"/>
    <w:rsid w:val="002B12AC"/>
    <w:rsid w:val="002B436D"/>
    <w:rsid w:val="002B476E"/>
    <w:rsid w:val="002B5B58"/>
    <w:rsid w:val="002B6DF7"/>
    <w:rsid w:val="002C020D"/>
    <w:rsid w:val="002C08AE"/>
    <w:rsid w:val="002C13A6"/>
    <w:rsid w:val="002C2390"/>
    <w:rsid w:val="002C240C"/>
    <w:rsid w:val="002C24A8"/>
    <w:rsid w:val="002C333D"/>
    <w:rsid w:val="002C4475"/>
    <w:rsid w:val="002C4866"/>
    <w:rsid w:val="002C5BC8"/>
    <w:rsid w:val="002C6BA8"/>
    <w:rsid w:val="002D0A29"/>
    <w:rsid w:val="002D194F"/>
    <w:rsid w:val="002D29A0"/>
    <w:rsid w:val="002D42C7"/>
    <w:rsid w:val="002D72C1"/>
    <w:rsid w:val="002E010D"/>
    <w:rsid w:val="002E06E0"/>
    <w:rsid w:val="002E2A39"/>
    <w:rsid w:val="002E31D6"/>
    <w:rsid w:val="002E39C2"/>
    <w:rsid w:val="002E3F88"/>
    <w:rsid w:val="002E4060"/>
    <w:rsid w:val="002E5302"/>
    <w:rsid w:val="002E59BC"/>
    <w:rsid w:val="002E65FE"/>
    <w:rsid w:val="002F155A"/>
    <w:rsid w:val="002F229D"/>
    <w:rsid w:val="002F3ED2"/>
    <w:rsid w:val="002F46EF"/>
    <w:rsid w:val="002F67FC"/>
    <w:rsid w:val="002F6919"/>
    <w:rsid w:val="00300583"/>
    <w:rsid w:val="00304483"/>
    <w:rsid w:val="0030498A"/>
    <w:rsid w:val="00305ED9"/>
    <w:rsid w:val="00306D05"/>
    <w:rsid w:val="00307841"/>
    <w:rsid w:val="00312E44"/>
    <w:rsid w:val="003134B4"/>
    <w:rsid w:val="0031642F"/>
    <w:rsid w:val="003174F2"/>
    <w:rsid w:val="00317B07"/>
    <w:rsid w:val="00320505"/>
    <w:rsid w:val="0032096E"/>
    <w:rsid w:val="00325170"/>
    <w:rsid w:val="00325382"/>
    <w:rsid w:val="00334B29"/>
    <w:rsid w:val="003357DE"/>
    <w:rsid w:val="00335B57"/>
    <w:rsid w:val="00335BDD"/>
    <w:rsid w:val="003370C7"/>
    <w:rsid w:val="003419C2"/>
    <w:rsid w:val="00341AA7"/>
    <w:rsid w:val="00341E02"/>
    <w:rsid w:val="00343319"/>
    <w:rsid w:val="003434E4"/>
    <w:rsid w:val="00344283"/>
    <w:rsid w:val="00346653"/>
    <w:rsid w:val="003477FB"/>
    <w:rsid w:val="003479FF"/>
    <w:rsid w:val="00350E31"/>
    <w:rsid w:val="00350ECA"/>
    <w:rsid w:val="00352B89"/>
    <w:rsid w:val="00353E5A"/>
    <w:rsid w:val="0035402C"/>
    <w:rsid w:val="0035448B"/>
    <w:rsid w:val="003558EA"/>
    <w:rsid w:val="003558EC"/>
    <w:rsid w:val="00357598"/>
    <w:rsid w:val="00362519"/>
    <w:rsid w:val="0036354A"/>
    <w:rsid w:val="00363A4C"/>
    <w:rsid w:val="00365201"/>
    <w:rsid w:val="0036523C"/>
    <w:rsid w:val="00365A8E"/>
    <w:rsid w:val="00365E0C"/>
    <w:rsid w:val="003668E7"/>
    <w:rsid w:val="003673F1"/>
    <w:rsid w:val="00367D6F"/>
    <w:rsid w:val="00370A4F"/>
    <w:rsid w:val="00370BEF"/>
    <w:rsid w:val="00371FCC"/>
    <w:rsid w:val="003742B5"/>
    <w:rsid w:val="00374C94"/>
    <w:rsid w:val="00376434"/>
    <w:rsid w:val="00376562"/>
    <w:rsid w:val="00376E1D"/>
    <w:rsid w:val="003804D9"/>
    <w:rsid w:val="0038094A"/>
    <w:rsid w:val="00381059"/>
    <w:rsid w:val="003817B2"/>
    <w:rsid w:val="00382D64"/>
    <w:rsid w:val="00384D1D"/>
    <w:rsid w:val="00385511"/>
    <w:rsid w:val="0038644A"/>
    <w:rsid w:val="003875FD"/>
    <w:rsid w:val="00392A8D"/>
    <w:rsid w:val="003955A9"/>
    <w:rsid w:val="00397CCB"/>
    <w:rsid w:val="003A04D7"/>
    <w:rsid w:val="003A1581"/>
    <w:rsid w:val="003A2D84"/>
    <w:rsid w:val="003A3FAC"/>
    <w:rsid w:val="003A41FC"/>
    <w:rsid w:val="003A5703"/>
    <w:rsid w:val="003A6100"/>
    <w:rsid w:val="003A6B71"/>
    <w:rsid w:val="003A6C6F"/>
    <w:rsid w:val="003A745B"/>
    <w:rsid w:val="003A78E7"/>
    <w:rsid w:val="003B3D11"/>
    <w:rsid w:val="003B51F2"/>
    <w:rsid w:val="003B5456"/>
    <w:rsid w:val="003B5D27"/>
    <w:rsid w:val="003B6A04"/>
    <w:rsid w:val="003B783A"/>
    <w:rsid w:val="003C1CE0"/>
    <w:rsid w:val="003C2253"/>
    <w:rsid w:val="003C25A2"/>
    <w:rsid w:val="003C2963"/>
    <w:rsid w:val="003C47A2"/>
    <w:rsid w:val="003C516C"/>
    <w:rsid w:val="003C6AEA"/>
    <w:rsid w:val="003C7756"/>
    <w:rsid w:val="003D30B0"/>
    <w:rsid w:val="003D3491"/>
    <w:rsid w:val="003D375B"/>
    <w:rsid w:val="003D3811"/>
    <w:rsid w:val="003D3BAF"/>
    <w:rsid w:val="003D51CC"/>
    <w:rsid w:val="003D5295"/>
    <w:rsid w:val="003D574B"/>
    <w:rsid w:val="003D5914"/>
    <w:rsid w:val="003D6391"/>
    <w:rsid w:val="003D6AE3"/>
    <w:rsid w:val="003E20EF"/>
    <w:rsid w:val="003E28F0"/>
    <w:rsid w:val="003E4239"/>
    <w:rsid w:val="003E4695"/>
    <w:rsid w:val="003E5F7D"/>
    <w:rsid w:val="003E7111"/>
    <w:rsid w:val="003F1413"/>
    <w:rsid w:val="003F2A74"/>
    <w:rsid w:val="003F2DEC"/>
    <w:rsid w:val="003F50FD"/>
    <w:rsid w:val="003F539F"/>
    <w:rsid w:val="003F611E"/>
    <w:rsid w:val="003F69D7"/>
    <w:rsid w:val="004039A3"/>
    <w:rsid w:val="00406B5B"/>
    <w:rsid w:val="00407290"/>
    <w:rsid w:val="004072CF"/>
    <w:rsid w:val="00407533"/>
    <w:rsid w:val="004112DB"/>
    <w:rsid w:val="0041142A"/>
    <w:rsid w:val="00412E75"/>
    <w:rsid w:val="00412ED0"/>
    <w:rsid w:val="00414FFF"/>
    <w:rsid w:val="00416741"/>
    <w:rsid w:val="004225AF"/>
    <w:rsid w:val="0042373F"/>
    <w:rsid w:val="004237E8"/>
    <w:rsid w:val="004264EB"/>
    <w:rsid w:val="004275DA"/>
    <w:rsid w:val="0043106B"/>
    <w:rsid w:val="00432F80"/>
    <w:rsid w:val="00433605"/>
    <w:rsid w:val="0043361D"/>
    <w:rsid w:val="004344F7"/>
    <w:rsid w:val="0043611D"/>
    <w:rsid w:val="0043659A"/>
    <w:rsid w:val="0043717E"/>
    <w:rsid w:val="004401EB"/>
    <w:rsid w:val="00440E00"/>
    <w:rsid w:val="0044170F"/>
    <w:rsid w:val="004463D4"/>
    <w:rsid w:val="0044662B"/>
    <w:rsid w:val="00447328"/>
    <w:rsid w:val="00454302"/>
    <w:rsid w:val="004545FA"/>
    <w:rsid w:val="00454A71"/>
    <w:rsid w:val="00455763"/>
    <w:rsid w:val="00456AA6"/>
    <w:rsid w:val="00456E79"/>
    <w:rsid w:val="00457118"/>
    <w:rsid w:val="00457F69"/>
    <w:rsid w:val="00460903"/>
    <w:rsid w:val="00463ECB"/>
    <w:rsid w:val="00465708"/>
    <w:rsid w:val="0046705A"/>
    <w:rsid w:val="004720DD"/>
    <w:rsid w:val="004724F3"/>
    <w:rsid w:val="00472706"/>
    <w:rsid w:val="00472B70"/>
    <w:rsid w:val="00473E7A"/>
    <w:rsid w:val="0047439E"/>
    <w:rsid w:val="00474459"/>
    <w:rsid w:val="004747DC"/>
    <w:rsid w:val="00475EB6"/>
    <w:rsid w:val="004760EE"/>
    <w:rsid w:val="00480657"/>
    <w:rsid w:val="00480873"/>
    <w:rsid w:val="00483E92"/>
    <w:rsid w:val="004864DD"/>
    <w:rsid w:val="00487758"/>
    <w:rsid w:val="00491028"/>
    <w:rsid w:val="0049170C"/>
    <w:rsid w:val="004936F9"/>
    <w:rsid w:val="00496D6A"/>
    <w:rsid w:val="004972F0"/>
    <w:rsid w:val="004A11C9"/>
    <w:rsid w:val="004A2491"/>
    <w:rsid w:val="004A281E"/>
    <w:rsid w:val="004A2821"/>
    <w:rsid w:val="004A2A6E"/>
    <w:rsid w:val="004A3FF2"/>
    <w:rsid w:val="004A6554"/>
    <w:rsid w:val="004A7A88"/>
    <w:rsid w:val="004B2A15"/>
    <w:rsid w:val="004B3CB0"/>
    <w:rsid w:val="004B415B"/>
    <w:rsid w:val="004B5A1B"/>
    <w:rsid w:val="004B6061"/>
    <w:rsid w:val="004B7A46"/>
    <w:rsid w:val="004B7CED"/>
    <w:rsid w:val="004C0D88"/>
    <w:rsid w:val="004C141B"/>
    <w:rsid w:val="004C169D"/>
    <w:rsid w:val="004C18DF"/>
    <w:rsid w:val="004C2849"/>
    <w:rsid w:val="004C2B24"/>
    <w:rsid w:val="004C3987"/>
    <w:rsid w:val="004C3B11"/>
    <w:rsid w:val="004C4708"/>
    <w:rsid w:val="004C4D91"/>
    <w:rsid w:val="004C5D60"/>
    <w:rsid w:val="004C6678"/>
    <w:rsid w:val="004C6C32"/>
    <w:rsid w:val="004C7130"/>
    <w:rsid w:val="004D0309"/>
    <w:rsid w:val="004D296E"/>
    <w:rsid w:val="004D3299"/>
    <w:rsid w:val="004D4286"/>
    <w:rsid w:val="004D6FEA"/>
    <w:rsid w:val="004D734E"/>
    <w:rsid w:val="004E0545"/>
    <w:rsid w:val="004E09E6"/>
    <w:rsid w:val="004E16AC"/>
    <w:rsid w:val="004E33E4"/>
    <w:rsid w:val="004E3EA0"/>
    <w:rsid w:val="004E4ACC"/>
    <w:rsid w:val="004E53BE"/>
    <w:rsid w:val="004E701F"/>
    <w:rsid w:val="004F06C5"/>
    <w:rsid w:val="004F10CD"/>
    <w:rsid w:val="004F1FC1"/>
    <w:rsid w:val="004F2B9A"/>
    <w:rsid w:val="004F2C2D"/>
    <w:rsid w:val="004F2EDE"/>
    <w:rsid w:val="004F2FF1"/>
    <w:rsid w:val="004F5189"/>
    <w:rsid w:val="004F5F85"/>
    <w:rsid w:val="004F60D4"/>
    <w:rsid w:val="004F6153"/>
    <w:rsid w:val="004F7248"/>
    <w:rsid w:val="004F7672"/>
    <w:rsid w:val="004F79D2"/>
    <w:rsid w:val="005008C9"/>
    <w:rsid w:val="005016E0"/>
    <w:rsid w:val="0050205C"/>
    <w:rsid w:val="00503849"/>
    <w:rsid w:val="00504D5A"/>
    <w:rsid w:val="005065D4"/>
    <w:rsid w:val="00506DAA"/>
    <w:rsid w:val="00506F95"/>
    <w:rsid w:val="00510421"/>
    <w:rsid w:val="0051095A"/>
    <w:rsid w:val="00511E33"/>
    <w:rsid w:val="00514160"/>
    <w:rsid w:val="00514625"/>
    <w:rsid w:val="00514F32"/>
    <w:rsid w:val="005171D5"/>
    <w:rsid w:val="005202E1"/>
    <w:rsid w:val="0052121F"/>
    <w:rsid w:val="00522D67"/>
    <w:rsid w:val="00522E2F"/>
    <w:rsid w:val="005242AB"/>
    <w:rsid w:val="00525D93"/>
    <w:rsid w:val="00526887"/>
    <w:rsid w:val="00526B41"/>
    <w:rsid w:val="0052720B"/>
    <w:rsid w:val="00532BCD"/>
    <w:rsid w:val="00536D3D"/>
    <w:rsid w:val="00537AE9"/>
    <w:rsid w:val="00540F00"/>
    <w:rsid w:val="005415E9"/>
    <w:rsid w:val="00541C1F"/>
    <w:rsid w:val="005428EF"/>
    <w:rsid w:val="00543D17"/>
    <w:rsid w:val="00543DE1"/>
    <w:rsid w:val="00544BBD"/>
    <w:rsid w:val="00545017"/>
    <w:rsid w:val="0054586A"/>
    <w:rsid w:val="00552493"/>
    <w:rsid w:val="00552708"/>
    <w:rsid w:val="0055430D"/>
    <w:rsid w:val="0055527A"/>
    <w:rsid w:val="00555917"/>
    <w:rsid w:val="00555FB8"/>
    <w:rsid w:val="0055612D"/>
    <w:rsid w:val="00556F7E"/>
    <w:rsid w:val="005600C3"/>
    <w:rsid w:val="00560FF8"/>
    <w:rsid w:val="00562D72"/>
    <w:rsid w:val="0056324C"/>
    <w:rsid w:val="005651AE"/>
    <w:rsid w:val="0056570C"/>
    <w:rsid w:val="0056647D"/>
    <w:rsid w:val="0056709C"/>
    <w:rsid w:val="00567880"/>
    <w:rsid w:val="00570366"/>
    <w:rsid w:val="00573B8F"/>
    <w:rsid w:val="00575286"/>
    <w:rsid w:val="005754C1"/>
    <w:rsid w:val="00581F1D"/>
    <w:rsid w:val="005825D5"/>
    <w:rsid w:val="00584903"/>
    <w:rsid w:val="00584EDB"/>
    <w:rsid w:val="00585699"/>
    <w:rsid w:val="00585798"/>
    <w:rsid w:val="00585D5B"/>
    <w:rsid w:val="00585DCF"/>
    <w:rsid w:val="005860B6"/>
    <w:rsid w:val="00586F83"/>
    <w:rsid w:val="005906C1"/>
    <w:rsid w:val="00590B35"/>
    <w:rsid w:val="00590D7C"/>
    <w:rsid w:val="00592195"/>
    <w:rsid w:val="00593EE9"/>
    <w:rsid w:val="00594EB4"/>
    <w:rsid w:val="005977EC"/>
    <w:rsid w:val="005A241E"/>
    <w:rsid w:val="005A426F"/>
    <w:rsid w:val="005A579D"/>
    <w:rsid w:val="005A5E80"/>
    <w:rsid w:val="005B01C3"/>
    <w:rsid w:val="005B0781"/>
    <w:rsid w:val="005B0AE4"/>
    <w:rsid w:val="005B1711"/>
    <w:rsid w:val="005B2A9D"/>
    <w:rsid w:val="005B359D"/>
    <w:rsid w:val="005B4842"/>
    <w:rsid w:val="005B53AB"/>
    <w:rsid w:val="005B5932"/>
    <w:rsid w:val="005C0250"/>
    <w:rsid w:val="005C2084"/>
    <w:rsid w:val="005C2E68"/>
    <w:rsid w:val="005C3224"/>
    <w:rsid w:val="005C34A4"/>
    <w:rsid w:val="005C3A7C"/>
    <w:rsid w:val="005C4775"/>
    <w:rsid w:val="005C4D0A"/>
    <w:rsid w:val="005C51F3"/>
    <w:rsid w:val="005C5944"/>
    <w:rsid w:val="005C6652"/>
    <w:rsid w:val="005C7976"/>
    <w:rsid w:val="005D02C9"/>
    <w:rsid w:val="005D0AFF"/>
    <w:rsid w:val="005D2945"/>
    <w:rsid w:val="005D3532"/>
    <w:rsid w:val="005D6182"/>
    <w:rsid w:val="005D62CC"/>
    <w:rsid w:val="005D6D59"/>
    <w:rsid w:val="005E0697"/>
    <w:rsid w:val="005E0722"/>
    <w:rsid w:val="005E1CFC"/>
    <w:rsid w:val="005E5499"/>
    <w:rsid w:val="005E5C19"/>
    <w:rsid w:val="005E659F"/>
    <w:rsid w:val="005E6AC3"/>
    <w:rsid w:val="005F042B"/>
    <w:rsid w:val="005F1168"/>
    <w:rsid w:val="005F2695"/>
    <w:rsid w:val="005F3D8C"/>
    <w:rsid w:val="005F4484"/>
    <w:rsid w:val="005F47DF"/>
    <w:rsid w:val="005F4C3F"/>
    <w:rsid w:val="005F5167"/>
    <w:rsid w:val="005F6C34"/>
    <w:rsid w:val="005F6E97"/>
    <w:rsid w:val="00600232"/>
    <w:rsid w:val="006012E2"/>
    <w:rsid w:val="006021C8"/>
    <w:rsid w:val="00602CDB"/>
    <w:rsid w:val="006058F6"/>
    <w:rsid w:val="00606264"/>
    <w:rsid w:val="00606C6F"/>
    <w:rsid w:val="00606D21"/>
    <w:rsid w:val="00606F2C"/>
    <w:rsid w:val="00607CAB"/>
    <w:rsid w:val="006120DA"/>
    <w:rsid w:val="00612314"/>
    <w:rsid w:val="0061252A"/>
    <w:rsid w:val="00612E8B"/>
    <w:rsid w:val="00614EFB"/>
    <w:rsid w:val="00614FCA"/>
    <w:rsid w:val="00615A20"/>
    <w:rsid w:val="00615ABE"/>
    <w:rsid w:val="006169B2"/>
    <w:rsid w:val="00616F81"/>
    <w:rsid w:val="006170D0"/>
    <w:rsid w:val="00620B51"/>
    <w:rsid w:val="006228DC"/>
    <w:rsid w:val="006242EC"/>
    <w:rsid w:val="00625367"/>
    <w:rsid w:val="00625F10"/>
    <w:rsid w:val="00626163"/>
    <w:rsid w:val="006268B3"/>
    <w:rsid w:val="00630799"/>
    <w:rsid w:val="0063199D"/>
    <w:rsid w:val="006319B4"/>
    <w:rsid w:val="00632FE0"/>
    <w:rsid w:val="00633A22"/>
    <w:rsid w:val="00633E40"/>
    <w:rsid w:val="00634696"/>
    <w:rsid w:val="006367AD"/>
    <w:rsid w:val="00637A33"/>
    <w:rsid w:val="006401FD"/>
    <w:rsid w:val="006402B8"/>
    <w:rsid w:val="0064340C"/>
    <w:rsid w:val="00643C56"/>
    <w:rsid w:val="006440F0"/>
    <w:rsid w:val="00646577"/>
    <w:rsid w:val="00646A72"/>
    <w:rsid w:val="0064771E"/>
    <w:rsid w:val="00650170"/>
    <w:rsid w:val="0065041C"/>
    <w:rsid w:val="006517F5"/>
    <w:rsid w:val="00651F55"/>
    <w:rsid w:val="00653519"/>
    <w:rsid w:val="00653A29"/>
    <w:rsid w:val="00656302"/>
    <w:rsid w:val="006632BA"/>
    <w:rsid w:val="006633C2"/>
    <w:rsid w:val="006640E7"/>
    <w:rsid w:val="00664185"/>
    <w:rsid w:val="00664ACC"/>
    <w:rsid w:val="00664CB2"/>
    <w:rsid w:val="00665212"/>
    <w:rsid w:val="00666A05"/>
    <w:rsid w:val="006676DC"/>
    <w:rsid w:val="00667E3F"/>
    <w:rsid w:val="0067020B"/>
    <w:rsid w:val="00670570"/>
    <w:rsid w:val="00672F43"/>
    <w:rsid w:val="0067462C"/>
    <w:rsid w:val="00674A69"/>
    <w:rsid w:val="00675C7F"/>
    <w:rsid w:val="006773C0"/>
    <w:rsid w:val="006775CD"/>
    <w:rsid w:val="00681246"/>
    <w:rsid w:val="006819AF"/>
    <w:rsid w:val="00681E79"/>
    <w:rsid w:val="00681F0D"/>
    <w:rsid w:val="0068313C"/>
    <w:rsid w:val="00684116"/>
    <w:rsid w:val="00684BE6"/>
    <w:rsid w:val="006855ED"/>
    <w:rsid w:val="00686352"/>
    <w:rsid w:val="00686ABC"/>
    <w:rsid w:val="00691177"/>
    <w:rsid w:val="00691CB2"/>
    <w:rsid w:val="00692305"/>
    <w:rsid w:val="00694128"/>
    <w:rsid w:val="00696683"/>
    <w:rsid w:val="006967FB"/>
    <w:rsid w:val="00697325"/>
    <w:rsid w:val="006A26CA"/>
    <w:rsid w:val="006A3230"/>
    <w:rsid w:val="006A450A"/>
    <w:rsid w:val="006A55B5"/>
    <w:rsid w:val="006A5B2D"/>
    <w:rsid w:val="006A5DF0"/>
    <w:rsid w:val="006A631D"/>
    <w:rsid w:val="006A6414"/>
    <w:rsid w:val="006A7D4E"/>
    <w:rsid w:val="006B13EB"/>
    <w:rsid w:val="006B165F"/>
    <w:rsid w:val="006B30BD"/>
    <w:rsid w:val="006B3985"/>
    <w:rsid w:val="006B62A9"/>
    <w:rsid w:val="006B643F"/>
    <w:rsid w:val="006B7188"/>
    <w:rsid w:val="006B7A66"/>
    <w:rsid w:val="006C252B"/>
    <w:rsid w:val="006C4C7C"/>
    <w:rsid w:val="006C4DD0"/>
    <w:rsid w:val="006C56E3"/>
    <w:rsid w:val="006C5C1E"/>
    <w:rsid w:val="006C6AA1"/>
    <w:rsid w:val="006C77B2"/>
    <w:rsid w:val="006D17F9"/>
    <w:rsid w:val="006D2B13"/>
    <w:rsid w:val="006D3169"/>
    <w:rsid w:val="006D3508"/>
    <w:rsid w:val="006D35C5"/>
    <w:rsid w:val="006D45B6"/>
    <w:rsid w:val="006D4905"/>
    <w:rsid w:val="006D5409"/>
    <w:rsid w:val="006D5CF7"/>
    <w:rsid w:val="006D6C6B"/>
    <w:rsid w:val="006E025B"/>
    <w:rsid w:val="006E107A"/>
    <w:rsid w:val="006E1B36"/>
    <w:rsid w:val="006E45BC"/>
    <w:rsid w:val="006E4C95"/>
    <w:rsid w:val="006F114A"/>
    <w:rsid w:val="006F3C6A"/>
    <w:rsid w:val="006F4560"/>
    <w:rsid w:val="006F4C82"/>
    <w:rsid w:val="006F636F"/>
    <w:rsid w:val="006F75E6"/>
    <w:rsid w:val="006F780D"/>
    <w:rsid w:val="006F78D0"/>
    <w:rsid w:val="00700A29"/>
    <w:rsid w:val="00701961"/>
    <w:rsid w:val="0070406F"/>
    <w:rsid w:val="00704651"/>
    <w:rsid w:val="0070612D"/>
    <w:rsid w:val="00706875"/>
    <w:rsid w:val="00707007"/>
    <w:rsid w:val="00707BF7"/>
    <w:rsid w:val="00707F18"/>
    <w:rsid w:val="00711793"/>
    <w:rsid w:val="00712A70"/>
    <w:rsid w:val="007167BB"/>
    <w:rsid w:val="0071784E"/>
    <w:rsid w:val="00717CA1"/>
    <w:rsid w:val="00721C95"/>
    <w:rsid w:val="00724206"/>
    <w:rsid w:val="00724392"/>
    <w:rsid w:val="007244E6"/>
    <w:rsid w:val="0072794C"/>
    <w:rsid w:val="00727A9B"/>
    <w:rsid w:val="00730770"/>
    <w:rsid w:val="0073179E"/>
    <w:rsid w:val="00731ACF"/>
    <w:rsid w:val="00731FD3"/>
    <w:rsid w:val="00732187"/>
    <w:rsid w:val="007321E2"/>
    <w:rsid w:val="00732311"/>
    <w:rsid w:val="0073291D"/>
    <w:rsid w:val="00733E74"/>
    <w:rsid w:val="007361A6"/>
    <w:rsid w:val="00736FB1"/>
    <w:rsid w:val="0073725C"/>
    <w:rsid w:val="007420FF"/>
    <w:rsid w:val="007433D8"/>
    <w:rsid w:val="00744364"/>
    <w:rsid w:val="00745708"/>
    <w:rsid w:val="007471A5"/>
    <w:rsid w:val="00747322"/>
    <w:rsid w:val="007473D3"/>
    <w:rsid w:val="00750F3D"/>
    <w:rsid w:val="00751B9A"/>
    <w:rsid w:val="00753EAE"/>
    <w:rsid w:val="007546D4"/>
    <w:rsid w:val="00756679"/>
    <w:rsid w:val="00761401"/>
    <w:rsid w:val="0076281E"/>
    <w:rsid w:val="00762A74"/>
    <w:rsid w:val="007634C8"/>
    <w:rsid w:val="0076647A"/>
    <w:rsid w:val="007671F1"/>
    <w:rsid w:val="00770096"/>
    <w:rsid w:val="007700B3"/>
    <w:rsid w:val="007719EE"/>
    <w:rsid w:val="00771B4D"/>
    <w:rsid w:val="00772757"/>
    <w:rsid w:val="0077530A"/>
    <w:rsid w:val="00776540"/>
    <w:rsid w:val="00776FD2"/>
    <w:rsid w:val="007776B6"/>
    <w:rsid w:val="00777A73"/>
    <w:rsid w:val="00780918"/>
    <w:rsid w:val="00781CF7"/>
    <w:rsid w:val="00785669"/>
    <w:rsid w:val="0078773C"/>
    <w:rsid w:val="0079032E"/>
    <w:rsid w:val="0079080E"/>
    <w:rsid w:val="00791A0A"/>
    <w:rsid w:val="00791ABB"/>
    <w:rsid w:val="007921E9"/>
    <w:rsid w:val="00792F42"/>
    <w:rsid w:val="00793134"/>
    <w:rsid w:val="007935DD"/>
    <w:rsid w:val="00794D38"/>
    <w:rsid w:val="00795193"/>
    <w:rsid w:val="00795334"/>
    <w:rsid w:val="007959E0"/>
    <w:rsid w:val="00795C2C"/>
    <w:rsid w:val="007A12F1"/>
    <w:rsid w:val="007A1748"/>
    <w:rsid w:val="007A1CEB"/>
    <w:rsid w:val="007A2216"/>
    <w:rsid w:val="007A2F9A"/>
    <w:rsid w:val="007A4B3B"/>
    <w:rsid w:val="007A5597"/>
    <w:rsid w:val="007A582C"/>
    <w:rsid w:val="007A5D10"/>
    <w:rsid w:val="007A6E48"/>
    <w:rsid w:val="007A7897"/>
    <w:rsid w:val="007A7C71"/>
    <w:rsid w:val="007B06AF"/>
    <w:rsid w:val="007B0865"/>
    <w:rsid w:val="007B1B8E"/>
    <w:rsid w:val="007B652B"/>
    <w:rsid w:val="007B7047"/>
    <w:rsid w:val="007B7A84"/>
    <w:rsid w:val="007C0246"/>
    <w:rsid w:val="007C114F"/>
    <w:rsid w:val="007C17E4"/>
    <w:rsid w:val="007C2445"/>
    <w:rsid w:val="007C5404"/>
    <w:rsid w:val="007C7586"/>
    <w:rsid w:val="007D18C7"/>
    <w:rsid w:val="007D2052"/>
    <w:rsid w:val="007D261A"/>
    <w:rsid w:val="007D2EB7"/>
    <w:rsid w:val="007D33B2"/>
    <w:rsid w:val="007D418D"/>
    <w:rsid w:val="007D4523"/>
    <w:rsid w:val="007D4F35"/>
    <w:rsid w:val="007D5F49"/>
    <w:rsid w:val="007D6867"/>
    <w:rsid w:val="007D7C8E"/>
    <w:rsid w:val="007E06C7"/>
    <w:rsid w:val="007E0C90"/>
    <w:rsid w:val="007E1C2F"/>
    <w:rsid w:val="007E40D8"/>
    <w:rsid w:val="007F1A7A"/>
    <w:rsid w:val="007F1AFA"/>
    <w:rsid w:val="007F215C"/>
    <w:rsid w:val="007F27E2"/>
    <w:rsid w:val="007F30BE"/>
    <w:rsid w:val="007F3BE1"/>
    <w:rsid w:val="007F6B10"/>
    <w:rsid w:val="007F6BC3"/>
    <w:rsid w:val="00803A66"/>
    <w:rsid w:val="00804322"/>
    <w:rsid w:val="00804B98"/>
    <w:rsid w:val="00805642"/>
    <w:rsid w:val="00806F87"/>
    <w:rsid w:val="0080754E"/>
    <w:rsid w:val="00811165"/>
    <w:rsid w:val="00813236"/>
    <w:rsid w:val="00813B3E"/>
    <w:rsid w:val="00814717"/>
    <w:rsid w:val="0081575B"/>
    <w:rsid w:val="00817B67"/>
    <w:rsid w:val="00820FFF"/>
    <w:rsid w:val="008212AB"/>
    <w:rsid w:val="008245A9"/>
    <w:rsid w:val="0082778D"/>
    <w:rsid w:val="008315CE"/>
    <w:rsid w:val="00832371"/>
    <w:rsid w:val="008338C3"/>
    <w:rsid w:val="008343B8"/>
    <w:rsid w:val="0083569E"/>
    <w:rsid w:val="00835F3E"/>
    <w:rsid w:val="00840028"/>
    <w:rsid w:val="00840C42"/>
    <w:rsid w:val="00841EC1"/>
    <w:rsid w:val="0084254F"/>
    <w:rsid w:val="00842D9E"/>
    <w:rsid w:val="00843009"/>
    <w:rsid w:val="008433C6"/>
    <w:rsid w:val="008469F6"/>
    <w:rsid w:val="00851579"/>
    <w:rsid w:val="008524A0"/>
    <w:rsid w:val="0085454B"/>
    <w:rsid w:val="00854D2E"/>
    <w:rsid w:val="008569A0"/>
    <w:rsid w:val="00856CF2"/>
    <w:rsid w:val="00857E11"/>
    <w:rsid w:val="00860F40"/>
    <w:rsid w:val="00861821"/>
    <w:rsid w:val="00862205"/>
    <w:rsid w:val="00863181"/>
    <w:rsid w:val="008631A3"/>
    <w:rsid w:val="008671E1"/>
    <w:rsid w:val="00867235"/>
    <w:rsid w:val="00867C75"/>
    <w:rsid w:val="00870500"/>
    <w:rsid w:val="0087138C"/>
    <w:rsid w:val="0087167D"/>
    <w:rsid w:val="00871979"/>
    <w:rsid w:val="00872382"/>
    <w:rsid w:val="00873110"/>
    <w:rsid w:val="008747D0"/>
    <w:rsid w:val="00874A6B"/>
    <w:rsid w:val="008755AE"/>
    <w:rsid w:val="00875F21"/>
    <w:rsid w:val="00877E20"/>
    <w:rsid w:val="00877F56"/>
    <w:rsid w:val="00881443"/>
    <w:rsid w:val="00881B22"/>
    <w:rsid w:val="0088246A"/>
    <w:rsid w:val="0088316D"/>
    <w:rsid w:val="0088385C"/>
    <w:rsid w:val="00884BF9"/>
    <w:rsid w:val="008851B8"/>
    <w:rsid w:val="00885AD4"/>
    <w:rsid w:val="00885C37"/>
    <w:rsid w:val="00885CA3"/>
    <w:rsid w:val="00886498"/>
    <w:rsid w:val="00886D30"/>
    <w:rsid w:val="008873A0"/>
    <w:rsid w:val="00890BA5"/>
    <w:rsid w:val="0089126F"/>
    <w:rsid w:val="008916AC"/>
    <w:rsid w:val="00891915"/>
    <w:rsid w:val="00892094"/>
    <w:rsid w:val="008921F2"/>
    <w:rsid w:val="00892B67"/>
    <w:rsid w:val="0089388C"/>
    <w:rsid w:val="008941CA"/>
    <w:rsid w:val="00896860"/>
    <w:rsid w:val="008A0239"/>
    <w:rsid w:val="008A0E81"/>
    <w:rsid w:val="008A208E"/>
    <w:rsid w:val="008A3069"/>
    <w:rsid w:val="008A41CC"/>
    <w:rsid w:val="008A44C7"/>
    <w:rsid w:val="008A568B"/>
    <w:rsid w:val="008A792B"/>
    <w:rsid w:val="008B1B19"/>
    <w:rsid w:val="008B1C6B"/>
    <w:rsid w:val="008B1FE0"/>
    <w:rsid w:val="008B2909"/>
    <w:rsid w:val="008B2DC2"/>
    <w:rsid w:val="008B6B48"/>
    <w:rsid w:val="008B748D"/>
    <w:rsid w:val="008C2596"/>
    <w:rsid w:val="008C2D58"/>
    <w:rsid w:val="008C3816"/>
    <w:rsid w:val="008C42C2"/>
    <w:rsid w:val="008C46AC"/>
    <w:rsid w:val="008C4F53"/>
    <w:rsid w:val="008C53A6"/>
    <w:rsid w:val="008D044B"/>
    <w:rsid w:val="008D365B"/>
    <w:rsid w:val="008D3B51"/>
    <w:rsid w:val="008D558A"/>
    <w:rsid w:val="008D5EC3"/>
    <w:rsid w:val="008D63EC"/>
    <w:rsid w:val="008D7224"/>
    <w:rsid w:val="008D7AA3"/>
    <w:rsid w:val="008E28AB"/>
    <w:rsid w:val="008E312D"/>
    <w:rsid w:val="008E5640"/>
    <w:rsid w:val="008E5AF0"/>
    <w:rsid w:val="008E6874"/>
    <w:rsid w:val="008F200A"/>
    <w:rsid w:val="008F20BB"/>
    <w:rsid w:val="008F26CB"/>
    <w:rsid w:val="008F2EA2"/>
    <w:rsid w:val="008F3C52"/>
    <w:rsid w:val="008F4237"/>
    <w:rsid w:val="008F776E"/>
    <w:rsid w:val="00900A22"/>
    <w:rsid w:val="00901CE6"/>
    <w:rsid w:val="0090231D"/>
    <w:rsid w:val="0090269C"/>
    <w:rsid w:val="009043E0"/>
    <w:rsid w:val="00904CDF"/>
    <w:rsid w:val="009055C0"/>
    <w:rsid w:val="00906752"/>
    <w:rsid w:val="009068D4"/>
    <w:rsid w:val="009076D8"/>
    <w:rsid w:val="00907BAB"/>
    <w:rsid w:val="00910425"/>
    <w:rsid w:val="00913551"/>
    <w:rsid w:val="00914C0C"/>
    <w:rsid w:val="00915147"/>
    <w:rsid w:val="009167DD"/>
    <w:rsid w:val="00916A92"/>
    <w:rsid w:val="00916C1E"/>
    <w:rsid w:val="00921783"/>
    <w:rsid w:val="0092242E"/>
    <w:rsid w:val="00926F39"/>
    <w:rsid w:val="0092703D"/>
    <w:rsid w:val="00931E4C"/>
    <w:rsid w:val="009320B8"/>
    <w:rsid w:val="00932C58"/>
    <w:rsid w:val="0093457C"/>
    <w:rsid w:val="00935FF0"/>
    <w:rsid w:val="00936496"/>
    <w:rsid w:val="00937075"/>
    <w:rsid w:val="00937159"/>
    <w:rsid w:val="009373AF"/>
    <w:rsid w:val="00937970"/>
    <w:rsid w:val="009402F6"/>
    <w:rsid w:val="009408CE"/>
    <w:rsid w:val="00940A55"/>
    <w:rsid w:val="00941812"/>
    <w:rsid w:val="00943534"/>
    <w:rsid w:val="009449A7"/>
    <w:rsid w:val="009454C3"/>
    <w:rsid w:val="00945A7A"/>
    <w:rsid w:val="0095085A"/>
    <w:rsid w:val="00951176"/>
    <w:rsid w:val="009540BC"/>
    <w:rsid w:val="00955C86"/>
    <w:rsid w:val="00956726"/>
    <w:rsid w:val="00956A69"/>
    <w:rsid w:val="00957289"/>
    <w:rsid w:val="009631C1"/>
    <w:rsid w:val="009639DB"/>
    <w:rsid w:val="009660D9"/>
    <w:rsid w:val="009663FD"/>
    <w:rsid w:val="00966A3F"/>
    <w:rsid w:val="00967335"/>
    <w:rsid w:val="009673CA"/>
    <w:rsid w:val="00967B35"/>
    <w:rsid w:val="00967E75"/>
    <w:rsid w:val="00970E5F"/>
    <w:rsid w:val="0097220B"/>
    <w:rsid w:val="009722DE"/>
    <w:rsid w:val="00972351"/>
    <w:rsid w:val="00973A43"/>
    <w:rsid w:val="00976C14"/>
    <w:rsid w:val="009774C2"/>
    <w:rsid w:val="00977642"/>
    <w:rsid w:val="00980613"/>
    <w:rsid w:val="009815A2"/>
    <w:rsid w:val="00982408"/>
    <w:rsid w:val="009829DE"/>
    <w:rsid w:val="00984116"/>
    <w:rsid w:val="00984743"/>
    <w:rsid w:val="00985ECC"/>
    <w:rsid w:val="00986FFD"/>
    <w:rsid w:val="00987A32"/>
    <w:rsid w:val="009906CA"/>
    <w:rsid w:val="009907F1"/>
    <w:rsid w:val="00990E39"/>
    <w:rsid w:val="00991895"/>
    <w:rsid w:val="0099404D"/>
    <w:rsid w:val="00994F8D"/>
    <w:rsid w:val="00995429"/>
    <w:rsid w:val="00995DE0"/>
    <w:rsid w:val="00996DD6"/>
    <w:rsid w:val="009971AD"/>
    <w:rsid w:val="00997219"/>
    <w:rsid w:val="00997669"/>
    <w:rsid w:val="009A02EC"/>
    <w:rsid w:val="009A052E"/>
    <w:rsid w:val="009A0744"/>
    <w:rsid w:val="009A2BCA"/>
    <w:rsid w:val="009A5D9A"/>
    <w:rsid w:val="009A68BD"/>
    <w:rsid w:val="009A6F4A"/>
    <w:rsid w:val="009A7D6A"/>
    <w:rsid w:val="009B0110"/>
    <w:rsid w:val="009B05FF"/>
    <w:rsid w:val="009B2A7C"/>
    <w:rsid w:val="009B3075"/>
    <w:rsid w:val="009B43E6"/>
    <w:rsid w:val="009B55E4"/>
    <w:rsid w:val="009B5D73"/>
    <w:rsid w:val="009B7DC5"/>
    <w:rsid w:val="009C0041"/>
    <w:rsid w:val="009C27C8"/>
    <w:rsid w:val="009C3556"/>
    <w:rsid w:val="009C4613"/>
    <w:rsid w:val="009C6D0B"/>
    <w:rsid w:val="009C78BA"/>
    <w:rsid w:val="009D1888"/>
    <w:rsid w:val="009D3F70"/>
    <w:rsid w:val="009D72AD"/>
    <w:rsid w:val="009D7D7D"/>
    <w:rsid w:val="009E0037"/>
    <w:rsid w:val="009E0593"/>
    <w:rsid w:val="009E0F41"/>
    <w:rsid w:val="009E16EC"/>
    <w:rsid w:val="009E4ECD"/>
    <w:rsid w:val="009E5266"/>
    <w:rsid w:val="009E6B6E"/>
    <w:rsid w:val="009E6EB7"/>
    <w:rsid w:val="009E6EC0"/>
    <w:rsid w:val="009E73AC"/>
    <w:rsid w:val="009F029A"/>
    <w:rsid w:val="009F0973"/>
    <w:rsid w:val="009F2520"/>
    <w:rsid w:val="009F2D1D"/>
    <w:rsid w:val="009F5208"/>
    <w:rsid w:val="009F7728"/>
    <w:rsid w:val="00A02AFA"/>
    <w:rsid w:val="00A02E31"/>
    <w:rsid w:val="00A03376"/>
    <w:rsid w:val="00A03741"/>
    <w:rsid w:val="00A043FC"/>
    <w:rsid w:val="00A04D10"/>
    <w:rsid w:val="00A0520B"/>
    <w:rsid w:val="00A05513"/>
    <w:rsid w:val="00A05BCA"/>
    <w:rsid w:val="00A06B2A"/>
    <w:rsid w:val="00A06BC2"/>
    <w:rsid w:val="00A070AA"/>
    <w:rsid w:val="00A07F2F"/>
    <w:rsid w:val="00A112D6"/>
    <w:rsid w:val="00A11560"/>
    <w:rsid w:val="00A12978"/>
    <w:rsid w:val="00A12F92"/>
    <w:rsid w:val="00A14946"/>
    <w:rsid w:val="00A161E9"/>
    <w:rsid w:val="00A1698B"/>
    <w:rsid w:val="00A17B89"/>
    <w:rsid w:val="00A218A2"/>
    <w:rsid w:val="00A23FE5"/>
    <w:rsid w:val="00A24BA8"/>
    <w:rsid w:val="00A26795"/>
    <w:rsid w:val="00A27C60"/>
    <w:rsid w:val="00A31FA2"/>
    <w:rsid w:val="00A327AA"/>
    <w:rsid w:val="00A3304E"/>
    <w:rsid w:val="00A34193"/>
    <w:rsid w:val="00A36583"/>
    <w:rsid w:val="00A400D7"/>
    <w:rsid w:val="00A44950"/>
    <w:rsid w:val="00A45A4C"/>
    <w:rsid w:val="00A45CF0"/>
    <w:rsid w:val="00A46F14"/>
    <w:rsid w:val="00A47098"/>
    <w:rsid w:val="00A47F62"/>
    <w:rsid w:val="00A51D2E"/>
    <w:rsid w:val="00A5588B"/>
    <w:rsid w:val="00A560EA"/>
    <w:rsid w:val="00A5710C"/>
    <w:rsid w:val="00A57219"/>
    <w:rsid w:val="00A5760D"/>
    <w:rsid w:val="00A605CA"/>
    <w:rsid w:val="00A639E4"/>
    <w:rsid w:val="00A64B8F"/>
    <w:rsid w:val="00A65088"/>
    <w:rsid w:val="00A65621"/>
    <w:rsid w:val="00A65D76"/>
    <w:rsid w:val="00A66396"/>
    <w:rsid w:val="00A6663E"/>
    <w:rsid w:val="00A66CA4"/>
    <w:rsid w:val="00A67AE7"/>
    <w:rsid w:val="00A71978"/>
    <w:rsid w:val="00A721EF"/>
    <w:rsid w:val="00A72812"/>
    <w:rsid w:val="00A743E9"/>
    <w:rsid w:val="00A766D0"/>
    <w:rsid w:val="00A776CF"/>
    <w:rsid w:val="00A77ECC"/>
    <w:rsid w:val="00A8221B"/>
    <w:rsid w:val="00A82C51"/>
    <w:rsid w:val="00A83A9B"/>
    <w:rsid w:val="00A847C1"/>
    <w:rsid w:val="00A868DF"/>
    <w:rsid w:val="00A86F37"/>
    <w:rsid w:val="00A907A3"/>
    <w:rsid w:val="00A9146D"/>
    <w:rsid w:val="00A93B96"/>
    <w:rsid w:val="00A977B5"/>
    <w:rsid w:val="00A97A6D"/>
    <w:rsid w:val="00A97EEA"/>
    <w:rsid w:val="00AA10D1"/>
    <w:rsid w:val="00AA2BCA"/>
    <w:rsid w:val="00AA37E2"/>
    <w:rsid w:val="00AA4BEC"/>
    <w:rsid w:val="00AA4DD3"/>
    <w:rsid w:val="00AA4F0F"/>
    <w:rsid w:val="00AA5708"/>
    <w:rsid w:val="00AA6049"/>
    <w:rsid w:val="00AA6A92"/>
    <w:rsid w:val="00AA6E4E"/>
    <w:rsid w:val="00AA7379"/>
    <w:rsid w:val="00AB4D7A"/>
    <w:rsid w:val="00AB5296"/>
    <w:rsid w:val="00AB5F4B"/>
    <w:rsid w:val="00AB65AC"/>
    <w:rsid w:val="00AB6758"/>
    <w:rsid w:val="00AB71A3"/>
    <w:rsid w:val="00AB749F"/>
    <w:rsid w:val="00AB76C6"/>
    <w:rsid w:val="00AC2354"/>
    <w:rsid w:val="00AC35EA"/>
    <w:rsid w:val="00AC3E1D"/>
    <w:rsid w:val="00AC4E28"/>
    <w:rsid w:val="00AC55AC"/>
    <w:rsid w:val="00AC7A35"/>
    <w:rsid w:val="00AD092F"/>
    <w:rsid w:val="00AD1508"/>
    <w:rsid w:val="00AD19F5"/>
    <w:rsid w:val="00AD2812"/>
    <w:rsid w:val="00AD48EA"/>
    <w:rsid w:val="00AD78CE"/>
    <w:rsid w:val="00AE0017"/>
    <w:rsid w:val="00AE00ED"/>
    <w:rsid w:val="00AE01E6"/>
    <w:rsid w:val="00AE05FC"/>
    <w:rsid w:val="00AE07EF"/>
    <w:rsid w:val="00AE0E24"/>
    <w:rsid w:val="00AE2B5A"/>
    <w:rsid w:val="00AE568C"/>
    <w:rsid w:val="00AE5BDD"/>
    <w:rsid w:val="00AE7929"/>
    <w:rsid w:val="00AE7ADC"/>
    <w:rsid w:val="00AE7D4D"/>
    <w:rsid w:val="00AF14A6"/>
    <w:rsid w:val="00AF162B"/>
    <w:rsid w:val="00AF25FA"/>
    <w:rsid w:val="00AF3AAE"/>
    <w:rsid w:val="00AF426F"/>
    <w:rsid w:val="00AF44EA"/>
    <w:rsid w:val="00AF63D9"/>
    <w:rsid w:val="00AF6D7C"/>
    <w:rsid w:val="00AF7A63"/>
    <w:rsid w:val="00AF7A66"/>
    <w:rsid w:val="00AF7D5A"/>
    <w:rsid w:val="00B02049"/>
    <w:rsid w:val="00B028CE"/>
    <w:rsid w:val="00B02B77"/>
    <w:rsid w:val="00B02E55"/>
    <w:rsid w:val="00B0443A"/>
    <w:rsid w:val="00B045D2"/>
    <w:rsid w:val="00B050E3"/>
    <w:rsid w:val="00B058AD"/>
    <w:rsid w:val="00B06155"/>
    <w:rsid w:val="00B06743"/>
    <w:rsid w:val="00B11A9F"/>
    <w:rsid w:val="00B14145"/>
    <w:rsid w:val="00B15C93"/>
    <w:rsid w:val="00B161BB"/>
    <w:rsid w:val="00B17AA6"/>
    <w:rsid w:val="00B2475C"/>
    <w:rsid w:val="00B25052"/>
    <w:rsid w:val="00B25110"/>
    <w:rsid w:val="00B257CC"/>
    <w:rsid w:val="00B257F5"/>
    <w:rsid w:val="00B25885"/>
    <w:rsid w:val="00B3059F"/>
    <w:rsid w:val="00B309FE"/>
    <w:rsid w:val="00B31E5B"/>
    <w:rsid w:val="00B32F80"/>
    <w:rsid w:val="00B33C47"/>
    <w:rsid w:val="00B3416D"/>
    <w:rsid w:val="00B34AD0"/>
    <w:rsid w:val="00B34CDF"/>
    <w:rsid w:val="00B34D43"/>
    <w:rsid w:val="00B35A14"/>
    <w:rsid w:val="00B36287"/>
    <w:rsid w:val="00B37CC9"/>
    <w:rsid w:val="00B42C8B"/>
    <w:rsid w:val="00B43DAD"/>
    <w:rsid w:val="00B4653E"/>
    <w:rsid w:val="00B467EC"/>
    <w:rsid w:val="00B47B81"/>
    <w:rsid w:val="00B47E41"/>
    <w:rsid w:val="00B50519"/>
    <w:rsid w:val="00B506BE"/>
    <w:rsid w:val="00B50E2E"/>
    <w:rsid w:val="00B527B9"/>
    <w:rsid w:val="00B53303"/>
    <w:rsid w:val="00B54A3E"/>
    <w:rsid w:val="00B55956"/>
    <w:rsid w:val="00B5722A"/>
    <w:rsid w:val="00B63DCA"/>
    <w:rsid w:val="00B673DA"/>
    <w:rsid w:val="00B7237F"/>
    <w:rsid w:val="00B72646"/>
    <w:rsid w:val="00B73142"/>
    <w:rsid w:val="00B74D40"/>
    <w:rsid w:val="00B76426"/>
    <w:rsid w:val="00B827A0"/>
    <w:rsid w:val="00B829AF"/>
    <w:rsid w:val="00B82CA2"/>
    <w:rsid w:val="00B83212"/>
    <w:rsid w:val="00B8625E"/>
    <w:rsid w:val="00B90FD8"/>
    <w:rsid w:val="00B921CC"/>
    <w:rsid w:val="00B9223D"/>
    <w:rsid w:val="00B938B8"/>
    <w:rsid w:val="00B94282"/>
    <w:rsid w:val="00B94CD9"/>
    <w:rsid w:val="00B9528E"/>
    <w:rsid w:val="00B9650A"/>
    <w:rsid w:val="00B969E3"/>
    <w:rsid w:val="00BA0B6F"/>
    <w:rsid w:val="00BA1006"/>
    <w:rsid w:val="00BA37DF"/>
    <w:rsid w:val="00BA459D"/>
    <w:rsid w:val="00BA4685"/>
    <w:rsid w:val="00BA6CB9"/>
    <w:rsid w:val="00BB1601"/>
    <w:rsid w:val="00BB1A7A"/>
    <w:rsid w:val="00BB40E2"/>
    <w:rsid w:val="00BB56A7"/>
    <w:rsid w:val="00BC07B8"/>
    <w:rsid w:val="00BC0846"/>
    <w:rsid w:val="00BC1A56"/>
    <w:rsid w:val="00BC2DBF"/>
    <w:rsid w:val="00BC2EB9"/>
    <w:rsid w:val="00BC371D"/>
    <w:rsid w:val="00BC385A"/>
    <w:rsid w:val="00BC3950"/>
    <w:rsid w:val="00BC3BC8"/>
    <w:rsid w:val="00BC408D"/>
    <w:rsid w:val="00BD2A27"/>
    <w:rsid w:val="00BD5FFA"/>
    <w:rsid w:val="00BD75D2"/>
    <w:rsid w:val="00BE091B"/>
    <w:rsid w:val="00BE24C6"/>
    <w:rsid w:val="00BE2AF9"/>
    <w:rsid w:val="00BE5507"/>
    <w:rsid w:val="00BE691F"/>
    <w:rsid w:val="00BE6C91"/>
    <w:rsid w:val="00BE72D3"/>
    <w:rsid w:val="00BF2418"/>
    <w:rsid w:val="00BF2ADB"/>
    <w:rsid w:val="00BF3ED0"/>
    <w:rsid w:val="00BF3FF0"/>
    <w:rsid w:val="00BF6C8A"/>
    <w:rsid w:val="00BF7920"/>
    <w:rsid w:val="00C029FD"/>
    <w:rsid w:val="00C02AA4"/>
    <w:rsid w:val="00C02BC2"/>
    <w:rsid w:val="00C04BD6"/>
    <w:rsid w:val="00C05CFB"/>
    <w:rsid w:val="00C11358"/>
    <w:rsid w:val="00C12ADE"/>
    <w:rsid w:val="00C13F14"/>
    <w:rsid w:val="00C15EBF"/>
    <w:rsid w:val="00C2096C"/>
    <w:rsid w:val="00C22C3C"/>
    <w:rsid w:val="00C236FD"/>
    <w:rsid w:val="00C23CDB"/>
    <w:rsid w:val="00C24DF2"/>
    <w:rsid w:val="00C24E95"/>
    <w:rsid w:val="00C2587D"/>
    <w:rsid w:val="00C25E3B"/>
    <w:rsid w:val="00C26112"/>
    <w:rsid w:val="00C267B6"/>
    <w:rsid w:val="00C306F6"/>
    <w:rsid w:val="00C30B37"/>
    <w:rsid w:val="00C33DEA"/>
    <w:rsid w:val="00C3461C"/>
    <w:rsid w:val="00C348E3"/>
    <w:rsid w:val="00C356C8"/>
    <w:rsid w:val="00C36832"/>
    <w:rsid w:val="00C372F7"/>
    <w:rsid w:val="00C40DB0"/>
    <w:rsid w:val="00C4118E"/>
    <w:rsid w:val="00C423B8"/>
    <w:rsid w:val="00C42D42"/>
    <w:rsid w:val="00C43DDF"/>
    <w:rsid w:val="00C45190"/>
    <w:rsid w:val="00C452AB"/>
    <w:rsid w:val="00C45590"/>
    <w:rsid w:val="00C46868"/>
    <w:rsid w:val="00C46E5E"/>
    <w:rsid w:val="00C50FB9"/>
    <w:rsid w:val="00C514CD"/>
    <w:rsid w:val="00C51567"/>
    <w:rsid w:val="00C518BA"/>
    <w:rsid w:val="00C51BAC"/>
    <w:rsid w:val="00C520DB"/>
    <w:rsid w:val="00C62A14"/>
    <w:rsid w:val="00C63B79"/>
    <w:rsid w:val="00C63B95"/>
    <w:rsid w:val="00C64B52"/>
    <w:rsid w:val="00C661F8"/>
    <w:rsid w:val="00C67036"/>
    <w:rsid w:val="00C670C7"/>
    <w:rsid w:val="00C6774B"/>
    <w:rsid w:val="00C7013C"/>
    <w:rsid w:val="00C736F4"/>
    <w:rsid w:val="00C74462"/>
    <w:rsid w:val="00C7520F"/>
    <w:rsid w:val="00C772E9"/>
    <w:rsid w:val="00C7770A"/>
    <w:rsid w:val="00C82C01"/>
    <w:rsid w:val="00C82E99"/>
    <w:rsid w:val="00C83A4B"/>
    <w:rsid w:val="00C8625F"/>
    <w:rsid w:val="00C8686E"/>
    <w:rsid w:val="00C86CC4"/>
    <w:rsid w:val="00C86F71"/>
    <w:rsid w:val="00C91D20"/>
    <w:rsid w:val="00C92273"/>
    <w:rsid w:val="00C925FC"/>
    <w:rsid w:val="00C92741"/>
    <w:rsid w:val="00C93421"/>
    <w:rsid w:val="00C9538A"/>
    <w:rsid w:val="00C95D23"/>
    <w:rsid w:val="00CA0E60"/>
    <w:rsid w:val="00CA1714"/>
    <w:rsid w:val="00CA1907"/>
    <w:rsid w:val="00CA26A6"/>
    <w:rsid w:val="00CA2DD2"/>
    <w:rsid w:val="00CA33C6"/>
    <w:rsid w:val="00CA361C"/>
    <w:rsid w:val="00CA3A07"/>
    <w:rsid w:val="00CA4366"/>
    <w:rsid w:val="00CA4620"/>
    <w:rsid w:val="00CA4719"/>
    <w:rsid w:val="00CA5128"/>
    <w:rsid w:val="00CB19BA"/>
    <w:rsid w:val="00CB2233"/>
    <w:rsid w:val="00CB59E6"/>
    <w:rsid w:val="00CB5E62"/>
    <w:rsid w:val="00CC0CBB"/>
    <w:rsid w:val="00CC1880"/>
    <w:rsid w:val="00CC2923"/>
    <w:rsid w:val="00CC2E70"/>
    <w:rsid w:val="00CC4F3C"/>
    <w:rsid w:val="00CC59FE"/>
    <w:rsid w:val="00CC76BE"/>
    <w:rsid w:val="00CC7A27"/>
    <w:rsid w:val="00CD111E"/>
    <w:rsid w:val="00CD2892"/>
    <w:rsid w:val="00CD2972"/>
    <w:rsid w:val="00CD3756"/>
    <w:rsid w:val="00CD4662"/>
    <w:rsid w:val="00CD4A8A"/>
    <w:rsid w:val="00CD55AC"/>
    <w:rsid w:val="00CD7162"/>
    <w:rsid w:val="00CD770F"/>
    <w:rsid w:val="00CD79AE"/>
    <w:rsid w:val="00CE003F"/>
    <w:rsid w:val="00CE18B9"/>
    <w:rsid w:val="00CE47C1"/>
    <w:rsid w:val="00CE7023"/>
    <w:rsid w:val="00CE7228"/>
    <w:rsid w:val="00CE7678"/>
    <w:rsid w:val="00CF04F4"/>
    <w:rsid w:val="00CF1FE8"/>
    <w:rsid w:val="00CF21A2"/>
    <w:rsid w:val="00CF30DB"/>
    <w:rsid w:val="00CF3999"/>
    <w:rsid w:val="00CF49BB"/>
    <w:rsid w:val="00CF50A7"/>
    <w:rsid w:val="00CF521E"/>
    <w:rsid w:val="00CF564C"/>
    <w:rsid w:val="00CF5AD3"/>
    <w:rsid w:val="00D003FE"/>
    <w:rsid w:val="00D00DDE"/>
    <w:rsid w:val="00D01F83"/>
    <w:rsid w:val="00D03708"/>
    <w:rsid w:val="00D037CE"/>
    <w:rsid w:val="00D04138"/>
    <w:rsid w:val="00D060A4"/>
    <w:rsid w:val="00D07452"/>
    <w:rsid w:val="00D0765F"/>
    <w:rsid w:val="00D076A5"/>
    <w:rsid w:val="00D105D2"/>
    <w:rsid w:val="00D10A0B"/>
    <w:rsid w:val="00D1352E"/>
    <w:rsid w:val="00D137D9"/>
    <w:rsid w:val="00D141C3"/>
    <w:rsid w:val="00D14F4A"/>
    <w:rsid w:val="00D160ED"/>
    <w:rsid w:val="00D209E8"/>
    <w:rsid w:val="00D24754"/>
    <w:rsid w:val="00D25CF4"/>
    <w:rsid w:val="00D2652A"/>
    <w:rsid w:val="00D304D8"/>
    <w:rsid w:val="00D30930"/>
    <w:rsid w:val="00D320B3"/>
    <w:rsid w:val="00D3276E"/>
    <w:rsid w:val="00D354CE"/>
    <w:rsid w:val="00D35547"/>
    <w:rsid w:val="00D359C9"/>
    <w:rsid w:val="00D35FC3"/>
    <w:rsid w:val="00D36B3C"/>
    <w:rsid w:val="00D37E7C"/>
    <w:rsid w:val="00D40827"/>
    <w:rsid w:val="00D4137B"/>
    <w:rsid w:val="00D468B4"/>
    <w:rsid w:val="00D47BFC"/>
    <w:rsid w:val="00D502D8"/>
    <w:rsid w:val="00D504FF"/>
    <w:rsid w:val="00D50A4A"/>
    <w:rsid w:val="00D51983"/>
    <w:rsid w:val="00D52FDF"/>
    <w:rsid w:val="00D534C4"/>
    <w:rsid w:val="00D53D30"/>
    <w:rsid w:val="00D54FDC"/>
    <w:rsid w:val="00D55132"/>
    <w:rsid w:val="00D55A10"/>
    <w:rsid w:val="00D57D9D"/>
    <w:rsid w:val="00D60272"/>
    <w:rsid w:val="00D60D8E"/>
    <w:rsid w:val="00D61D52"/>
    <w:rsid w:val="00D62170"/>
    <w:rsid w:val="00D63F2F"/>
    <w:rsid w:val="00D6492E"/>
    <w:rsid w:val="00D65E67"/>
    <w:rsid w:val="00D65F40"/>
    <w:rsid w:val="00D662D4"/>
    <w:rsid w:val="00D70962"/>
    <w:rsid w:val="00D70D78"/>
    <w:rsid w:val="00D70FC6"/>
    <w:rsid w:val="00D72457"/>
    <w:rsid w:val="00D731C0"/>
    <w:rsid w:val="00D73544"/>
    <w:rsid w:val="00D74716"/>
    <w:rsid w:val="00D74D8E"/>
    <w:rsid w:val="00D75C19"/>
    <w:rsid w:val="00D8147F"/>
    <w:rsid w:val="00D81BB5"/>
    <w:rsid w:val="00D825A5"/>
    <w:rsid w:val="00D828DF"/>
    <w:rsid w:val="00D833F2"/>
    <w:rsid w:val="00D837D7"/>
    <w:rsid w:val="00D85254"/>
    <w:rsid w:val="00D86F9E"/>
    <w:rsid w:val="00D901A8"/>
    <w:rsid w:val="00D9037C"/>
    <w:rsid w:val="00D90C98"/>
    <w:rsid w:val="00D918E0"/>
    <w:rsid w:val="00D929B8"/>
    <w:rsid w:val="00D92B83"/>
    <w:rsid w:val="00D937E4"/>
    <w:rsid w:val="00D96B5A"/>
    <w:rsid w:val="00D96DCE"/>
    <w:rsid w:val="00DA2AC5"/>
    <w:rsid w:val="00DA3646"/>
    <w:rsid w:val="00DA3DB6"/>
    <w:rsid w:val="00DA3FF1"/>
    <w:rsid w:val="00DA4C08"/>
    <w:rsid w:val="00DA5138"/>
    <w:rsid w:val="00DA7A62"/>
    <w:rsid w:val="00DB29E8"/>
    <w:rsid w:val="00DB2F43"/>
    <w:rsid w:val="00DB5A6C"/>
    <w:rsid w:val="00DC080C"/>
    <w:rsid w:val="00DC17D4"/>
    <w:rsid w:val="00DC4E48"/>
    <w:rsid w:val="00DC53A5"/>
    <w:rsid w:val="00DC6041"/>
    <w:rsid w:val="00DC6946"/>
    <w:rsid w:val="00DC7440"/>
    <w:rsid w:val="00DD038E"/>
    <w:rsid w:val="00DD20E5"/>
    <w:rsid w:val="00DD2566"/>
    <w:rsid w:val="00DD3E47"/>
    <w:rsid w:val="00DD5975"/>
    <w:rsid w:val="00DE0BAD"/>
    <w:rsid w:val="00DE3C0B"/>
    <w:rsid w:val="00DE471A"/>
    <w:rsid w:val="00DE54AE"/>
    <w:rsid w:val="00DE5BC4"/>
    <w:rsid w:val="00DE5FE7"/>
    <w:rsid w:val="00DE70A9"/>
    <w:rsid w:val="00DF0161"/>
    <w:rsid w:val="00DF079A"/>
    <w:rsid w:val="00DF2914"/>
    <w:rsid w:val="00DF3701"/>
    <w:rsid w:val="00DF42E4"/>
    <w:rsid w:val="00DF485E"/>
    <w:rsid w:val="00DF5217"/>
    <w:rsid w:val="00DF57BB"/>
    <w:rsid w:val="00DF6029"/>
    <w:rsid w:val="00E009B6"/>
    <w:rsid w:val="00E100EA"/>
    <w:rsid w:val="00E10818"/>
    <w:rsid w:val="00E11D3A"/>
    <w:rsid w:val="00E11F45"/>
    <w:rsid w:val="00E15783"/>
    <w:rsid w:val="00E1589B"/>
    <w:rsid w:val="00E17999"/>
    <w:rsid w:val="00E17BAF"/>
    <w:rsid w:val="00E17E5A"/>
    <w:rsid w:val="00E21778"/>
    <w:rsid w:val="00E217CB"/>
    <w:rsid w:val="00E21980"/>
    <w:rsid w:val="00E21CF6"/>
    <w:rsid w:val="00E22ED5"/>
    <w:rsid w:val="00E23D91"/>
    <w:rsid w:val="00E23DAC"/>
    <w:rsid w:val="00E24557"/>
    <w:rsid w:val="00E24BEA"/>
    <w:rsid w:val="00E2639F"/>
    <w:rsid w:val="00E27006"/>
    <w:rsid w:val="00E27B05"/>
    <w:rsid w:val="00E308DA"/>
    <w:rsid w:val="00E31CBE"/>
    <w:rsid w:val="00E33560"/>
    <w:rsid w:val="00E33C42"/>
    <w:rsid w:val="00E34F68"/>
    <w:rsid w:val="00E3722A"/>
    <w:rsid w:val="00E372A5"/>
    <w:rsid w:val="00E3752D"/>
    <w:rsid w:val="00E37F7A"/>
    <w:rsid w:val="00E4213B"/>
    <w:rsid w:val="00E4298C"/>
    <w:rsid w:val="00E42EEF"/>
    <w:rsid w:val="00E4326F"/>
    <w:rsid w:val="00E43A95"/>
    <w:rsid w:val="00E45AC4"/>
    <w:rsid w:val="00E45B94"/>
    <w:rsid w:val="00E46BA9"/>
    <w:rsid w:val="00E51284"/>
    <w:rsid w:val="00E51FCD"/>
    <w:rsid w:val="00E524CB"/>
    <w:rsid w:val="00E56E4A"/>
    <w:rsid w:val="00E57DAB"/>
    <w:rsid w:val="00E6021E"/>
    <w:rsid w:val="00E636A5"/>
    <w:rsid w:val="00E6410E"/>
    <w:rsid w:val="00E64483"/>
    <w:rsid w:val="00E6489C"/>
    <w:rsid w:val="00E64AAA"/>
    <w:rsid w:val="00E66BF9"/>
    <w:rsid w:val="00E66FB3"/>
    <w:rsid w:val="00E674BA"/>
    <w:rsid w:val="00E67967"/>
    <w:rsid w:val="00E7062B"/>
    <w:rsid w:val="00E712EC"/>
    <w:rsid w:val="00E71B73"/>
    <w:rsid w:val="00E71E86"/>
    <w:rsid w:val="00E720CE"/>
    <w:rsid w:val="00E72268"/>
    <w:rsid w:val="00E724D6"/>
    <w:rsid w:val="00E72E35"/>
    <w:rsid w:val="00E745E2"/>
    <w:rsid w:val="00E75E7D"/>
    <w:rsid w:val="00E76013"/>
    <w:rsid w:val="00E77A0C"/>
    <w:rsid w:val="00E80660"/>
    <w:rsid w:val="00E841D3"/>
    <w:rsid w:val="00E8480C"/>
    <w:rsid w:val="00E85316"/>
    <w:rsid w:val="00E9014A"/>
    <w:rsid w:val="00E9481B"/>
    <w:rsid w:val="00E9548E"/>
    <w:rsid w:val="00E95E44"/>
    <w:rsid w:val="00E96810"/>
    <w:rsid w:val="00EA31F8"/>
    <w:rsid w:val="00EA6BA2"/>
    <w:rsid w:val="00EB082F"/>
    <w:rsid w:val="00EB2727"/>
    <w:rsid w:val="00EB2765"/>
    <w:rsid w:val="00EB2990"/>
    <w:rsid w:val="00EB2A4E"/>
    <w:rsid w:val="00EB4DE1"/>
    <w:rsid w:val="00EB6AD3"/>
    <w:rsid w:val="00EB761E"/>
    <w:rsid w:val="00EC1086"/>
    <w:rsid w:val="00EC1327"/>
    <w:rsid w:val="00EC152B"/>
    <w:rsid w:val="00EC36E2"/>
    <w:rsid w:val="00EC38E3"/>
    <w:rsid w:val="00EC4DC2"/>
    <w:rsid w:val="00EC53D6"/>
    <w:rsid w:val="00EC68A3"/>
    <w:rsid w:val="00ED05BD"/>
    <w:rsid w:val="00ED0812"/>
    <w:rsid w:val="00ED0F64"/>
    <w:rsid w:val="00ED2D18"/>
    <w:rsid w:val="00ED55EE"/>
    <w:rsid w:val="00EE06A1"/>
    <w:rsid w:val="00EE13BD"/>
    <w:rsid w:val="00EE1BA3"/>
    <w:rsid w:val="00EE1F17"/>
    <w:rsid w:val="00EE3179"/>
    <w:rsid w:val="00EE46F1"/>
    <w:rsid w:val="00EE4E6A"/>
    <w:rsid w:val="00EE4FCD"/>
    <w:rsid w:val="00EE65A7"/>
    <w:rsid w:val="00EE679E"/>
    <w:rsid w:val="00EE78C1"/>
    <w:rsid w:val="00EF0619"/>
    <w:rsid w:val="00EF2B2B"/>
    <w:rsid w:val="00EF2BCC"/>
    <w:rsid w:val="00EF46B7"/>
    <w:rsid w:val="00EF5076"/>
    <w:rsid w:val="00EF6677"/>
    <w:rsid w:val="00EF7289"/>
    <w:rsid w:val="00EF7CEB"/>
    <w:rsid w:val="00F002A8"/>
    <w:rsid w:val="00F00D5F"/>
    <w:rsid w:val="00F0106B"/>
    <w:rsid w:val="00F0174C"/>
    <w:rsid w:val="00F02077"/>
    <w:rsid w:val="00F060F1"/>
    <w:rsid w:val="00F06271"/>
    <w:rsid w:val="00F071D2"/>
    <w:rsid w:val="00F0732D"/>
    <w:rsid w:val="00F10EFB"/>
    <w:rsid w:val="00F11CFE"/>
    <w:rsid w:val="00F1241F"/>
    <w:rsid w:val="00F1275E"/>
    <w:rsid w:val="00F12BA7"/>
    <w:rsid w:val="00F13691"/>
    <w:rsid w:val="00F21E96"/>
    <w:rsid w:val="00F23A27"/>
    <w:rsid w:val="00F2620B"/>
    <w:rsid w:val="00F269BF"/>
    <w:rsid w:val="00F26FFE"/>
    <w:rsid w:val="00F2776A"/>
    <w:rsid w:val="00F27909"/>
    <w:rsid w:val="00F303A5"/>
    <w:rsid w:val="00F30700"/>
    <w:rsid w:val="00F318BA"/>
    <w:rsid w:val="00F324E8"/>
    <w:rsid w:val="00F3272B"/>
    <w:rsid w:val="00F336D0"/>
    <w:rsid w:val="00F34920"/>
    <w:rsid w:val="00F34D88"/>
    <w:rsid w:val="00F34F4C"/>
    <w:rsid w:val="00F352E0"/>
    <w:rsid w:val="00F353E5"/>
    <w:rsid w:val="00F35C2C"/>
    <w:rsid w:val="00F35C6F"/>
    <w:rsid w:val="00F363D0"/>
    <w:rsid w:val="00F376C5"/>
    <w:rsid w:val="00F40A8F"/>
    <w:rsid w:val="00F40F57"/>
    <w:rsid w:val="00F41181"/>
    <w:rsid w:val="00F4182A"/>
    <w:rsid w:val="00F42E55"/>
    <w:rsid w:val="00F437D5"/>
    <w:rsid w:val="00F45115"/>
    <w:rsid w:val="00F46337"/>
    <w:rsid w:val="00F4768C"/>
    <w:rsid w:val="00F47B0E"/>
    <w:rsid w:val="00F514B0"/>
    <w:rsid w:val="00F51933"/>
    <w:rsid w:val="00F52722"/>
    <w:rsid w:val="00F54B15"/>
    <w:rsid w:val="00F54BAE"/>
    <w:rsid w:val="00F54DA7"/>
    <w:rsid w:val="00F56513"/>
    <w:rsid w:val="00F62ED6"/>
    <w:rsid w:val="00F631B2"/>
    <w:rsid w:val="00F63F94"/>
    <w:rsid w:val="00F657D1"/>
    <w:rsid w:val="00F65E22"/>
    <w:rsid w:val="00F66A0E"/>
    <w:rsid w:val="00F67CBE"/>
    <w:rsid w:val="00F7155E"/>
    <w:rsid w:val="00F721BB"/>
    <w:rsid w:val="00F74091"/>
    <w:rsid w:val="00F74BDC"/>
    <w:rsid w:val="00F76565"/>
    <w:rsid w:val="00F80097"/>
    <w:rsid w:val="00F80F9D"/>
    <w:rsid w:val="00F823B8"/>
    <w:rsid w:val="00F83159"/>
    <w:rsid w:val="00F83E24"/>
    <w:rsid w:val="00F84A84"/>
    <w:rsid w:val="00F901A4"/>
    <w:rsid w:val="00F91337"/>
    <w:rsid w:val="00F9249B"/>
    <w:rsid w:val="00F94424"/>
    <w:rsid w:val="00F945AD"/>
    <w:rsid w:val="00F9651B"/>
    <w:rsid w:val="00F9765A"/>
    <w:rsid w:val="00FA0531"/>
    <w:rsid w:val="00FA0C06"/>
    <w:rsid w:val="00FA14CA"/>
    <w:rsid w:val="00FA204F"/>
    <w:rsid w:val="00FA27A2"/>
    <w:rsid w:val="00FA27BD"/>
    <w:rsid w:val="00FA28C6"/>
    <w:rsid w:val="00FA5A72"/>
    <w:rsid w:val="00FA64C0"/>
    <w:rsid w:val="00FA6D7D"/>
    <w:rsid w:val="00FA7466"/>
    <w:rsid w:val="00FA7959"/>
    <w:rsid w:val="00FA7E34"/>
    <w:rsid w:val="00FB0E5C"/>
    <w:rsid w:val="00FB45F3"/>
    <w:rsid w:val="00FB53F3"/>
    <w:rsid w:val="00FB556A"/>
    <w:rsid w:val="00FB719F"/>
    <w:rsid w:val="00FB72D4"/>
    <w:rsid w:val="00FC1549"/>
    <w:rsid w:val="00FC1D12"/>
    <w:rsid w:val="00FC1DE3"/>
    <w:rsid w:val="00FC21CD"/>
    <w:rsid w:val="00FC68AC"/>
    <w:rsid w:val="00FC6A95"/>
    <w:rsid w:val="00FD37D0"/>
    <w:rsid w:val="00FD4DBE"/>
    <w:rsid w:val="00FE0EB5"/>
    <w:rsid w:val="00FE10F5"/>
    <w:rsid w:val="00FE239B"/>
    <w:rsid w:val="00FE3491"/>
    <w:rsid w:val="00FE35A5"/>
    <w:rsid w:val="00FE3968"/>
    <w:rsid w:val="00FE55E8"/>
    <w:rsid w:val="00FE57DC"/>
    <w:rsid w:val="00FF0FCB"/>
    <w:rsid w:val="00FF1B40"/>
    <w:rsid w:val="00FF212D"/>
    <w:rsid w:val="00FF39D2"/>
    <w:rsid w:val="00FF463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31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90B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590B35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21E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3A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772757"/>
    <w:rPr>
      <w:rFonts w:eastAsia="SimSun"/>
      <w:b/>
      <w:bCs/>
      <w:kern w:val="2"/>
      <w:sz w:val="32"/>
      <w:szCs w:val="32"/>
      <w:lang w:val="en-US" w:eastAsia="zh-CN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69">
    <w:name w:val="CM69"/>
    <w:basedOn w:val="Default"/>
    <w:next w:val="Default"/>
    <w:pPr>
      <w:spacing w:after="375"/>
    </w:pPr>
    <w:rPr>
      <w:color w:val="auto"/>
    </w:rPr>
  </w:style>
  <w:style w:type="paragraph" w:customStyle="1" w:styleId="CM3">
    <w:name w:val="CM3"/>
    <w:basedOn w:val="Default"/>
    <w:next w:val="Default"/>
    <w:pPr>
      <w:spacing w:line="331" w:lineRule="atLeast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71">
    <w:name w:val="CM71"/>
    <w:basedOn w:val="Default"/>
    <w:next w:val="Default"/>
    <w:pPr>
      <w:spacing w:after="825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73" w:lineRule="atLeast"/>
    </w:pPr>
    <w:rPr>
      <w:color w:val="auto"/>
    </w:rPr>
  </w:style>
  <w:style w:type="paragraph" w:customStyle="1" w:styleId="CM73">
    <w:name w:val="CM73"/>
    <w:basedOn w:val="Default"/>
    <w:next w:val="Default"/>
    <w:pPr>
      <w:spacing w:after="133"/>
    </w:pPr>
    <w:rPr>
      <w:color w:val="auto"/>
    </w:rPr>
  </w:style>
  <w:style w:type="paragraph" w:customStyle="1" w:styleId="CM8">
    <w:name w:val="CM8"/>
    <w:basedOn w:val="Default"/>
    <w:next w:val="Default"/>
    <w:pPr>
      <w:spacing w:line="273" w:lineRule="atLeast"/>
    </w:pPr>
    <w:rPr>
      <w:color w:val="auto"/>
    </w:rPr>
  </w:style>
  <w:style w:type="paragraph" w:customStyle="1" w:styleId="CM74">
    <w:name w:val="CM74"/>
    <w:basedOn w:val="Default"/>
    <w:next w:val="Default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75">
    <w:name w:val="CM75"/>
    <w:basedOn w:val="Default"/>
    <w:next w:val="Default"/>
    <w:pPr>
      <w:spacing w:after="70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79">
    <w:name w:val="CM79"/>
    <w:basedOn w:val="Default"/>
    <w:next w:val="Default"/>
    <w:pPr>
      <w:spacing w:after="653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customStyle="1" w:styleId="CM85">
    <w:name w:val="CM85"/>
    <w:basedOn w:val="Default"/>
    <w:next w:val="Default"/>
    <w:pPr>
      <w:spacing w:after="518"/>
    </w:pPr>
    <w:rPr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271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273" w:lineRule="atLeast"/>
    </w:pPr>
    <w:rPr>
      <w:color w:val="auto"/>
    </w:rPr>
  </w:style>
  <w:style w:type="paragraph" w:customStyle="1" w:styleId="CM86">
    <w:name w:val="CM86"/>
    <w:basedOn w:val="Default"/>
    <w:next w:val="Default"/>
    <w:pPr>
      <w:spacing w:after="440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line="273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line="273" w:lineRule="atLeast"/>
    </w:pPr>
    <w:rPr>
      <w:color w:val="auto"/>
    </w:rPr>
  </w:style>
  <w:style w:type="paragraph" w:customStyle="1" w:styleId="CM23">
    <w:name w:val="CM23"/>
    <w:basedOn w:val="Default"/>
    <w:next w:val="Default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271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66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43" w:lineRule="atLeast"/>
    </w:pPr>
    <w:rPr>
      <w:color w:val="auto"/>
    </w:rPr>
  </w:style>
  <w:style w:type="paragraph" w:customStyle="1" w:styleId="CM27">
    <w:name w:val="CM27"/>
    <w:basedOn w:val="Default"/>
    <w:next w:val="Default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51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1" w:lineRule="atLeast"/>
    </w:pPr>
    <w:rPr>
      <w:color w:val="auto"/>
    </w:rPr>
  </w:style>
  <w:style w:type="paragraph" w:customStyle="1" w:styleId="CM89">
    <w:name w:val="CM89"/>
    <w:basedOn w:val="Default"/>
    <w:next w:val="Default"/>
    <w:pPr>
      <w:spacing w:after="262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1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73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273" w:lineRule="atLeast"/>
    </w:pPr>
    <w:rPr>
      <w:color w:val="auto"/>
    </w:rPr>
  </w:style>
  <w:style w:type="paragraph" w:customStyle="1" w:styleId="CM32">
    <w:name w:val="CM32"/>
    <w:basedOn w:val="Default"/>
    <w:next w:val="Default"/>
    <w:pPr>
      <w:spacing w:line="276" w:lineRule="atLeast"/>
    </w:pPr>
    <w:rPr>
      <w:color w:val="auto"/>
    </w:rPr>
  </w:style>
  <w:style w:type="paragraph" w:customStyle="1" w:styleId="CM33">
    <w:name w:val="CM33"/>
    <w:basedOn w:val="Default"/>
    <w:next w:val="Default"/>
    <w:pPr>
      <w:spacing w:line="273" w:lineRule="atLeast"/>
    </w:pPr>
    <w:rPr>
      <w:color w:val="auto"/>
    </w:rPr>
  </w:style>
  <w:style w:type="paragraph" w:customStyle="1" w:styleId="CM34">
    <w:name w:val="CM34"/>
    <w:basedOn w:val="Default"/>
    <w:next w:val="Default"/>
    <w:pPr>
      <w:spacing w:line="273" w:lineRule="atLeast"/>
    </w:pPr>
    <w:rPr>
      <w:color w:val="auto"/>
    </w:rPr>
  </w:style>
  <w:style w:type="paragraph" w:customStyle="1" w:styleId="CM35">
    <w:name w:val="CM35"/>
    <w:basedOn w:val="Default"/>
    <w:next w:val="Default"/>
    <w:pPr>
      <w:spacing w:line="271" w:lineRule="atLeast"/>
    </w:pPr>
    <w:rPr>
      <w:color w:val="auto"/>
    </w:rPr>
  </w:style>
  <w:style w:type="paragraph" w:customStyle="1" w:styleId="CM76">
    <w:name w:val="CM76"/>
    <w:basedOn w:val="Default"/>
    <w:next w:val="Default"/>
    <w:pPr>
      <w:spacing w:after="195"/>
    </w:pPr>
    <w:rPr>
      <w:color w:val="auto"/>
    </w:rPr>
  </w:style>
  <w:style w:type="paragraph" w:customStyle="1" w:styleId="CM36">
    <w:name w:val="CM36"/>
    <w:basedOn w:val="Default"/>
    <w:next w:val="Default"/>
    <w:pPr>
      <w:spacing w:line="273" w:lineRule="atLeast"/>
    </w:pPr>
    <w:rPr>
      <w:color w:val="auto"/>
    </w:rPr>
  </w:style>
  <w:style w:type="paragraph" w:customStyle="1" w:styleId="CM37">
    <w:name w:val="CM37"/>
    <w:basedOn w:val="Default"/>
    <w:next w:val="Default"/>
    <w:rPr>
      <w:color w:val="auto"/>
    </w:rPr>
  </w:style>
  <w:style w:type="paragraph" w:customStyle="1" w:styleId="CM38">
    <w:name w:val="CM38"/>
    <w:basedOn w:val="Default"/>
    <w:next w:val="Default"/>
    <w:rPr>
      <w:color w:val="auto"/>
    </w:rPr>
  </w:style>
  <w:style w:type="paragraph" w:customStyle="1" w:styleId="CM39">
    <w:name w:val="CM39"/>
    <w:basedOn w:val="Default"/>
    <w:next w:val="Default"/>
    <w:rPr>
      <w:color w:val="auto"/>
    </w:rPr>
  </w:style>
  <w:style w:type="paragraph" w:customStyle="1" w:styleId="CM40">
    <w:name w:val="CM40"/>
    <w:basedOn w:val="Default"/>
    <w:next w:val="Default"/>
    <w:rPr>
      <w:color w:val="auto"/>
    </w:rPr>
  </w:style>
  <w:style w:type="paragraph" w:customStyle="1" w:styleId="CM41">
    <w:name w:val="CM41"/>
    <w:basedOn w:val="Default"/>
    <w:next w:val="Default"/>
    <w:pPr>
      <w:spacing w:line="273" w:lineRule="atLeast"/>
    </w:pPr>
    <w:rPr>
      <w:color w:val="auto"/>
    </w:rPr>
  </w:style>
  <w:style w:type="paragraph" w:customStyle="1" w:styleId="CM42">
    <w:name w:val="CM42"/>
    <w:basedOn w:val="Default"/>
    <w:next w:val="Default"/>
    <w:pPr>
      <w:spacing w:line="273" w:lineRule="atLeast"/>
    </w:pPr>
    <w:rPr>
      <w:color w:val="auto"/>
    </w:rPr>
  </w:style>
  <w:style w:type="paragraph" w:customStyle="1" w:styleId="CM43">
    <w:name w:val="CM43"/>
    <w:basedOn w:val="Default"/>
    <w:next w:val="Default"/>
    <w:rPr>
      <w:color w:val="auto"/>
    </w:rPr>
  </w:style>
  <w:style w:type="paragraph" w:customStyle="1" w:styleId="CM44">
    <w:name w:val="CM44"/>
    <w:basedOn w:val="Default"/>
    <w:next w:val="Default"/>
    <w:pPr>
      <w:spacing w:line="278" w:lineRule="atLeast"/>
    </w:pPr>
    <w:rPr>
      <w:color w:val="auto"/>
    </w:rPr>
  </w:style>
  <w:style w:type="paragraph" w:customStyle="1" w:styleId="CM45">
    <w:name w:val="CM45"/>
    <w:basedOn w:val="Default"/>
    <w:next w:val="Default"/>
    <w:rPr>
      <w:color w:val="auto"/>
    </w:rPr>
  </w:style>
  <w:style w:type="paragraph" w:customStyle="1" w:styleId="CM46">
    <w:name w:val="CM46"/>
    <w:basedOn w:val="Default"/>
    <w:next w:val="Default"/>
    <w:pPr>
      <w:spacing w:line="273" w:lineRule="atLeast"/>
    </w:pPr>
    <w:rPr>
      <w:color w:val="auto"/>
    </w:rPr>
  </w:style>
  <w:style w:type="paragraph" w:customStyle="1" w:styleId="CM47">
    <w:name w:val="CM47"/>
    <w:basedOn w:val="Default"/>
    <w:next w:val="Default"/>
    <w:rPr>
      <w:color w:val="auto"/>
    </w:rPr>
  </w:style>
  <w:style w:type="paragraph" w:customStyle="1" w:styleId="CM48">
    <w:name w:val="CM48"/>
    <w:basedOn w:val="Default"/>
    <w:next w:val="Default"/>
    <w:pPr>
      <w:spacing w:line="273" w:lineRule="atLeast"/>
    </w:pPr>
    <w:rPr>
      <w:color w:val="auto"/>
    </w:rPr>
  </w:style>
  <w:style w:type="paragraph" w:customStyle="1" w:styleId="CM49">
    <w:name w:val="CM49"/>
    <w:basedOn w:val="Default"/>
    <w:next w:val="Default"/>
    <w:rPr>
      <w:color w:val="auto"/>
    </w:rPr>
  </w:style>
  <w:style w:type="paragraph" w:customStyle="1" w:styleId="CM50">
    <w:name w:val="CM50"/>
    <w:basedOn w:val="Default"/>
    <w:next w:val="Default"/>
    <w:rPr>
      <w:color w:val="auto"/>
    </w:rPr>
  </w:style>
  <w:style w:type="paragraph" w:customStyle="1" w:styleId="CM51">
    <w:name w:val="CM51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after="107"/>
    </w:pPr>
    <w:rPr>
      <w:color w:val="auto"/>
    </w:rPr>
  </w:style>
  <w:style w:type="paragraph" w:customStyle="1" w:styleId="CM53">
    <w:name w:val="CM53"/>
    <w:basedOn w:val="Default"/>
    <w:next w:val="Default"/>
    <w:pPr>
      <w:spacing w:line="273" w:lineRule="atLeast"/>
    </w:pPr>
    <w:rPr>
      <w:color w:val="auto"/>
    </w:rPr>
  </w:style>
  <w:style w:type="paragraph" w:customStyle="1" w:styleId="CM100">
    <w:name w:val="CM100"/>
    <w:basedOn w:val="Default"/>
    <w:next w:val="Default"/>
    <w:pPr>
      <w:spacing w:after="215"/>
    </w:pPr>
    <w:rPr>
      <w:color w:val="auto"/>
    </w:rPr>
  </w:style>
  <w:style w:type="paragraph" w:customStyle="1" w:styleId="CM93">
    <w:name w:val="CM93"/>
    <w:basedOn w:val="Default"/>
    <w:next w:val="Default"/>
    <w:pPr>
      <w:spacing w:after="570"/>
    </w:pPr>
    <w:rPr>
      <w:color w:val="auto"/>
    </w:rPr>
  </w:style>
  <w:style w:type="paragraph" w:customStyle="1" w:styleId="CM54">
    <w:name w:val="CM54"/>
    <w:basedOn w:val="Default"/>
    <w:next w:val="Default"/>
    <w:pPr>
      <w:spacing w:line="163" w:lineRule="atLeast"/>
    </w:pPr>
    <w:rPr>
      <w:color w:val="auto"/>
    </w:rPr>
  </w:style>
  <w:style w:type="paragraph" w:customStyle="1" w:styleId="CM101">
    <w:name w:val="CM101"/>
    <w:basedOn w:val="Default"/>
    <w:next w:val="Default"/>
    <w:pPr>
      <w:spacing w:after="710"/>
    </w:pPr>
    <w:rPr>
      <w:color w:val="auto"/>
    </w:rPr>
  </w:style>
  <w:style w:type="paragraph" w:customStyle="1" w:styleId="CM55">
    <w:name w:val="CM55"/>
    <w:basedOn w:val="Default"/>
    <w:next w:val="Default"/>
    <w:pPr>
      <w:spacing w:line="273" w:lineRule="atLeast"/>
    </w:pPr>
    <w:rPr>
      <w:color w:val="auto"/>
    </w:rPr>
  </w:style>
  <w:style w:type="paragraph" w:customStyle="1" w:styleId="CM103">
    <w:name w:val="CM103"/>
    <w:basedOn w:val="Default"/>
    <w:next w:val="Default"/>
    <w:pPr>
      <w:spacing w:after="1208"/>
    </w:pPr>
    <w:rPr>
      <w:color w:val="auto"/>
    </w:rPr>
  </w:style>
  <w:style w:type="paragraph" w:customStyle="1" w:styleId="CM57">
    <w:name w:val="CM57"/>
    <w:basedOn w:val="Default"/>
    <w:next w:val="Default"/>
    <w:pPr>
      <w:spacing w:line="273" w:lineRule="atLeast"/>
    </w:pPr>
    <w:rPr>
      <w:color w:val="auto"/>
    </w:rPr>
  </w:style>
  <w:style w:type="paragraph" w:customStyle="1" w:styleId="CM95">
    <w:name w:val="CM95"/>
    <w:basedOn w:val="Default"/>
    <w:next w:val="Default"/>
    <w:pPr>
      <w:spacing w:after="2105"/>
    </w:pPr>
    <w:rPr>
      <w:color w:val="auto"/>
    </w:rPr>
  </w:style>
  <w:style w:type="paragraph" w:customStyle="1" w:styleId="CM58">
    <w:name w:val="CM58"/>
    <w:basedOn w:val="Default"/>
    <w:next w:val="Default"/>
    <w:pPr>
      <w:spacing w:line="273" w:lineRule="atLeast"/>
    </w:pPr>
    <w:rPr>
      <w:color w:val="auto"/>
    </w:rPr>
  </w:style>
  <w:style w:type="paragraph" w:customStyle="1" w:styleId="CM59">
    <w:name w:val="CM59"/>
    <w:basedOn w:val="Default"/>
    <w:next w:val="Default"/>
    <w:pPr>
      <w:spacing w:line="283" w:lineRule="atLeast"/>
    </w:pPr>
    <w:rPr>
      <w:color w:val="auto"/>
    </w:rPr>
  </w:style>
  <w:style w:type="paragraph" w:customStyle="1" w:styleId="CM60">
    <w:name w:val="CM60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rPr>
      <w:color w:val="auto"/>
    </w:rPr>
  </w:style>
  <w:style w:type="paragraph" w:customStyle="1" w:styleId="CM62">
    <w:name w:val="CM62"/>
    <w:basedOn w:val="Default"/>
    <w:next w:val="Default"/>
    <w:rPr>
      <w:color w:val="auto"/>
    </w:rPr>
  </w:style>
  <w:style w:type="paragraph" w:customStyle="1" w:styleId="CM64">
    <w:name w:val="CM64"/>
    <w:basedOn w:val="Default"/>
    <w:next w:val="Default"/>
    <w:pPr>
      <w:spacing w:line="273" w:lineRule="atLeast"/>
    </w:pPr>
    <w:rPr>
      <w:color w:val="auto"/>
    </w:rPr>
  </w:style>
  <w:style w:type="paragraph" w:customStyle="1" w:styleId="CM65">
    <w:name w:val="CM65"/>
    <w:basedOn w:val="Default"/>
    <w:next w:val="Default"/>
    <w:rPr>
      <w:color w:val="auto"/>
    </w:rPr>
  </w:style>
  <w:style w:type="paragraph" w:customStyle="1" w:styleId="CM66">
    <w:name w:val="CM66"/>
    <w:basedOn w:val="Default"/>
    <w:next w:val="Default"/>
    <w:rPr>
      <w:color w:val="auto"/>
    </w:rPr>
  </w:style>
  <w:style w:type="paragraph" w:customStyle="1" w:styleId="CM70">
    <w:name w:val="CM70"/>
    <w:basedOn w:val="Default"/>
    <w:next w:val="Default"/>
    <w:pPr>
      <w:spacing w:after="1563"/>
    </w:pPr>
    <w:rPr>
      <w:color w:val="auto"/>
    </w:rPr>
  </w:style>
  <w:style w:type="paragraph" w:customStyle="1" w:styleId="CM67">
    <w:name w:val="CM67"/>
    <w:basedOn w:val="Default"/>
    <w:next w:val="Default"/>
    <w:pPr>
      <w:spacing w:line="273" w:lineRule="atLeast"/>
    </w:pPr>
    <w:rPr>
      <w:color w:val="auto"/>
    </w:rPr>
  </w:style>
  <w:style w:type="paragraph" w:customStyle="1" w:styleId="CM56">
    <w:name w:val="CM56"/>
    <w:basedOn w:val="Default"/>
    <w:next w:val="Default"/>
    <w:pPr>
      <w:spacing w:line="27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6268B3"/>
    <w:pPr>
      <w:spacing w:after="378"/>
    </w:pPr>
    <w:rPr>
      <w:rFonts w:ascii="Arial" w:hAnsi="Arial" w:cs="Times New Roman"/>
      <w:color w:val="auto"/>
    </w:rPr>
  </w:style>
  <w:style w:type="table" w:styleId="a3">
    <w:name w:val="Table Grid"/>
    <w:basedOn w:val="a1"/>
    <w:rsid w:val="00244E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753EAE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8C2596"/>
    <w:pPr>
      <w:spacing w:before="120"/>
    </w:pPr>
    <w:rPr>
      <w:b/>
      <w:bCs/>
      <w:iCs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892094"/>
    <w:pPr>
      <w:tabs>
        <w:tab w:val="left" w:pos="1150"/>
        <w:tab w:val="right" w:leader="dot" w:pos="8630"/>
      </w:tabs>
      <w:spacing w:before="120"/>
      <w:ind w:left="210"/>
      <w:jc w:val="left"/>
    </w:pPr>
    <w:rPr>
      <w:b/>
      <w:bCs/>
      <w:sz w:val="28"/>
      <w:szCs w:val="22"/>
    </w:rPr>
  </w:style>
  <w:style w:type="paragraph" w:styleId="31">
    <w:name w:val="toc 3"/>
    <w:basedOn w:val="a"/>
    <w:next w:val="a"/>
    <w:autoRedefine/>
    <w:uiPriority w:val="39"/>
    <w:qFormat/>
    <w:rsid w:val="00D53D30"/>
    <w:pPr>
      <w:ind w:left="420"/>
      <w:jc w:val="left"/>
    </w:pPr>
    <w:rPr>
      <w:sz w:val="20"/>
      <w:szCs w:val="20"/>
    </w:rPr>
  </w:style>
  <w:style w:type="character" w:styleId="a4">
    <w:name w:val="Hyperlink"/>
    <w:uiPriority w:val="99"/>
    <w:rsid w:val="005C2084"/>
    <w:rPr>
      <w:noProof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B11A9F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B11A9F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B11A9F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B11A9F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B11A9F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B11A9F"/>
    <w:pPr>
      <w:ind w:left="1680"/>
      <w:jc w:val="lef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265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8"/>
    <w:uiPriority w:val="99"/>
    <w:rsid w:val="00265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265F4A"/>
  </w:style>
  <w:style w:type="character" w:styleId="aa">
    <w:name w:val="Emphasis"/>
    <w:qFormat/>
    <w:rsid w:val="0018138D"/>
    <w:rPr>
      <w:i w:val="0"/>
      <w:iCs w:val="0"/>
      <w:color w:val="CC0000"/>
    </w:rPr>
  </w:style>
  <w:style w:type="paragraph" w:styleId="ab">
    <w:name w:val="Document Map"/>
    <w:basedOn w:val="a"/>
    <w:link w:val="ac"/>
    <w:uiPriority w:val="99"/>
    <w:rsid w:val="00650170"/>
    <w:rPr>
      <w:rFonts w:ascii="SimSun"/>
      <w:sz w:val="18"/>
      <w:szCs w:val="18"/>
    </w:rPr>
  </w:style>
  <w:style w:type="character" w:customStyle="1" w:styleId="ac">
    <w:name w:val="文件引導模式 字元"/>
    <w:link w:val="ab"/>
    <w:uiPriority w:val="99"/>
    <w:rsid w:val="00650170"/>
    <w:rPr>
      <w:rFonts w:ascii="SimSu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rsid w:val="007D18C7"/>
    <w:rPr>
      <w:sz w:val="18"/>
      <w:szCs w:val="18"/>
    </w:rPr>
  </w:style>
  <w:style w:type="character" w:customStyle="1" w:styleId="ae">
    <w:name w:val="註解方塊文字 字元"/>
    <w:link w:val="ad"/>
    <w:uiPriority w:val="99"/>
    <w:rsid w:val="007D18C7"/>
    <w:rPr>
      <w:kern w:val="2"/>
      <w:sz w:val="18"/>
      <w:szCs w:val="18"/>
    </w:rPr>
  </w:style>
  <w:style w:type="paragraph" w:customStyle="1" w:styleId="pic">
    <w:name w:val="pic"/>
    <w:basedOn w:val="a"/>
    <w:link w:val="picChar"/>
    <w:qFormat/>
    <w:rsid w:val="00AC4E28"/>
    <w:rPr>
      <w:rFonts w:ascii="Calibri" w:hAnsi="Calibri"/>
      <w:szCs w:val="22"/>
    </w:rPr>
  </w:style>
  <w:style w:type="character" w:customStyle="1" w:styleId="picChar">
    <w:name w:val="pic Char"/>
    <w:link w:val="pic"/>
    <w:rsid w:val="00AC4E28"/>
    <w:rPr>
      <w:rFonts w:ascii="Calibri" w:eastAsia="SimSun" w:hAnsi="Calibri"/>
      <w:kern w:val="2"/>
      <w:sz w:val="21"/>
      <w:szCs w:val="22"/>
      <w:lang w:val="en-US" w:eastAsia="zh-CN" w:bidi="ar-SA"/>
    </w:rPr>
  </w:style>
  <w:style w:type="paragraph" w:styleId="af">
    <w:name w:val="Title"/>
    <w:basedOn w:val="a"/>
    <w:next w:val="a"/>
    <w:link w:val="af0"/>
    <w:qFormat/>
    <w:rsid w:val="006F3C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F3C6A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Subtitle"/>
    <w:basedOn w:val="a"/>
    <w:next w:val="a"/>
    <w:link w:val="af2"/>
    <w:qFormat/>
    <w:rsid w:val="006F3C6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副標題 字元"/>
    <w:link w:val="af1"/>
    <w:rsid w:val="006F3C6A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8C2596"/>
    <w:pPr>
      <w:ind w:leftChars="2500" w:left="100"/>
    </w:pPr>
  </w:style>
  <w:style w:type="paragraph" w:styleId="af5">
    <w:name w:val="List Paragraph"/>
    <w:basedOn w:val="a"/>
    <w:uiPriority w:val="34"/>
    <w:qFormat/>
    <w:rsid w:val="00FA14CA"/>
    <w:pPr>
      <w:ind w:firstLineChars="200" w:firstLine="420"/>
    </w:pPr>
    <w:rPr>
      <w:rFonts w:ascii="Calibri" w:hAnsi="Calibri"/>
      <w:szCs w:val="22"/>
    </w:rPr>
  </w:style>
  <w:style w:type="character" w:customStyle="1" w:styleId="40">
    <w:name w:val="標題 4 字元"/>
    <w:link w:val="4"/>
    <w:uiPriority w:val="9"/>
    <w:rsid w:val="00203A41"/>
    <w:rPr>
      <w:rFonts w:ascii="Cambria" w:eastAsia="SimSun" w:hAnsi="Cambria" w:cs="Times New Roman"/>
      <w:b/>
      <w:bCs/>
      <w:kern w:val="2"/>
      <w:sz w:val="28"/>
      <w:szCs w:val="28"/>
    </w:rPr>
  </w:style>
  <w:style w:type="character" w:customStyle="1" w:styleId="a6">
    <w:name w:val="頁首 字元"/>
    <w:link w:val="a5"/>
    <w:uiPriority w:val="99"/>
    <w:rsid w:val="00203A41"/>
    <w:rPr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203A41"/>
    <w:rPr>
      <w:kern w:val="2"/>
      <w:sz w:val="18"/>
      <w:szCs w:val="18"/>
    </w:rPr>
  </w:style>
  <w:style w:type="character" w:customStyle="1" w:styleId="af4">
    <w:name w:val="日期 字元"/>
    <w:link w:val="af3"/>
    <w:uiPriority w:val="99"/>
    <w:rsid w:val="00203A41"/>
    <w:rPr>
      <w:kern w:val="2"/>
      <w:sz w:val="21"/>
      <w:szCs w:val="21"/>
    </w:rPr>
  </w:style>
  <w:style w:type="character" w:customStyle="1" w:styleId="20">
    <w:name w:val="標題 2 字元"/>
    <w:link w:val="2"/>
    <w:uiPriority w:val="9"/>
    <w:rsid w:val="00203A41"/>
    <w:rPr>
      <w:rFonts w:ascii="Arial" w:eastAsia="SimHei" w:hAnsi="Arial"/>
      <w:b/>
      <w:bCs/>
      <w:kern w:val="2"/>
      <w:sz w:val="32"/>
      <w:szCs w:val="32"/>
    </w:rPr>
  </w:style>
  <w:style w:type="character" w:customStyle="1" w:styleId="10">
    <w:name w:val="標題 1 字元"/>
    <w:link w:val="1"/>
    <w:uiPriority w:val="9"/>
    <w:rsid w:val="00203A41"/>
    <w:rPr>
      <w:b/>
      <w:bCs/>
      <w:kern w:val="44"/>
      <w:sz w:val="44"/>
      <w:szCs w:val="44"/>
    </w:rPr>
  </w:style>
  <w:style w:type="paragraph" w:styleId="af6">
    <w:name w:val="No Spacing"/>
    <w:link w:val="af7"/>
    <w:uiPriority w:val="1"/>
    <w:qFormat/>
    <w:rsid w:val="00203A41"/>
    <w:rPr>
      <w:rFonts w:ascii="Calibri" w:hAnsi="Calibri"/>
      <w:sz w:val="22"/>
      <w:szCs w:val="22"/>
    </w:rPr>
  </w:style>
  <w:style w:type="character" w:customStyle="1" w:styleId="af7">
    <w:name w:val="無間距 字元"/>
    <w:link w:val="af6"/>
    <w:uiPriority w:val="1"/>
    <w:rsid w:val="00203A41"/>
    <w:rPr>
      <w:rFonts w:ascii="Calibri" w:hAnsi="Calibri"/>
      <w:sz w:val="22"/>
      <w:szCs w:val="22"/>
      <w:lang w:val="en-US" w:eastAsia="zh-CN" w:bidi="ar-SA"/>
    </w:rPr>
  </w:style>
  <w:style w:type="paragraph" w:styleId="af8">
    <w:name w:val="TOC Heading"/>
    <w:basedOn w:val="1"/>
    <w:next w:val="a"/>
    <w:uiPriority w:val="39"/>
    <w:unhideWhenUsed/>
    <w:qFormat/>
    <w:rsid w:val="00203A4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9">
    <w:name w:val="annotation reference"/>
    <w:uiPriority w:val="99"/>
    <w:unhideWhenUsed/>
    <w:rsid w:val="00203A41"/>
    <w:rPr>
      <w:sz w:val="21"/>
      <w:szCs w:val="21"/>
    </w:rPr>
  </w:style>
  <w:style w:type="paragraph" w:styleId="afa">
    <w:name w:val="annotation text"/>
    <w:basedOn w:val="a"/>
    <w:link w:val="afb"/>
    <w:uiPriority w:val="99"/>
    <w:unhideWhenUsed/>
    <w:rsid w:val="00203A41"/>
    <w:pPr>
      <w:jc w:val="left"/>
    </w:pPr>
    <w:rPr>
      <w:rFonts w:ascii="Calibri" w:hAnsi="Calibri"/>
      <w:szCs w:val="22"/>
    </w:rPr>
  </w:style>
  <w:style w:type="character" w:customStyle="1" w:styleId="afb">
    <w:name w:val="註解文字 字元"/>
    <w:link w:val="afa"/>
    <w:uiPriority w:val="99"/>
    <w:rsid w:val="00203A41"/>
    <w:rPr>
      <w:rFonts w:ascii="Calibri" w:eastAsia="SimSun" w:hAnsi="Calibri" w:cs="Times New Roman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unhideWhenUsed/>
    <w:rsid w:val="00203A41"/>
    <w:rPr>
      <w:b/>
      <w:bCs/>
    </w:rPr>
  </w:style>
  <w:style w:type="character" w:customStyle="1" w:styleId="afd">
    <w:name w:val="註解主旨 字元"/>
    <w:link w:val="afc"/>
    <w:uiPriority w:val="99"/>
    <w:rsid w:val="00203A41"/>
    <w:rPr>
      <w:rFonts w:ascii="Calibri" w:eastAsia="SimSun" w:hAnsi="Calibri" w:cs="Times New Roman"/>
      <w:b/>
      <w:bCs/>
      <w:kern w:val="2"/>
      <w:sz w:val="21"/>
      <w:szCs w:val="22"/>
    </w:rPr>
  </w:style>
  <w:style w:type="paragraph" w:styleId="afe">
    <w:name w:val="caption"/>
    <w:basedOn w:val="a"/>
    <w:next w:val="a"/>
    <w:unhideWhenUsed/>
    <w:qFormat/>
    <w:rsid w:val="00CB59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90B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590B35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21E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3A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772757"/>
    <w:rPr>
      <w:rFonts w:eastAsia="SimSun"/>
      <w:b/>
      <w:bCs/>
      <w:kern w:val="2"/>
      <w:sz w:val="32"/>
      <w:szCs w:val="32"/>
      <w:lang w:val="en-US" w:eastAsia="zh-CN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69">
    <w:name w:val="CM69"/>
    <w:basedOn w:val="Default"/>
    <w:next w:val="Default"/>
    <w:pPr>
      <w:spacing w:after="375"/>
    </w:pPr>
    <w:rPr>
      <w:color w:val="auto"/>
    </w:rPr>
  </w:style>
  <w:style w:type="paragraph" w:customStyle="1" w:styleId="CM3">
    <w:name w:val="CM3"/>
    <w:basedOn w:val="Default"/>
    <w:next w:val="Default"/>
    <w:pPr>
      <w:spacing w:line="331" w:lineRule="atLeast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71">
    <w:name w:val="CM71"/>
    <w:basedOn w:val="Default"/>
    <w:next w:val="Default"/>
    <w:pPr>
      <w:spacing w:after="825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73" w:lineRule="atLeast"/>
    </w:pPr>
    <w:rPr>
      <w:color w:val="auto"/>
    </w:rPr>
  </w:style>
  <w:style w:type="paragraph" w:customStyle="1" w:styleId="CM73">
    <w:name w:val="CM73"/>
    <w:basedOn w:val="Default"/>
    <w:next w:val="Default"/>
    <w:pPr>
      <w:spacing w:after="133"/>
    </w:pPr>
    <w:rPr>
      <w:color w:val="auto"/>
    </w:rPr>
  </w:style>
  <w:style w:type="paragraph" w:customStyle="1" w:styleId="CM8">
    <w:name w:val="CM8"/>
    <w:basedOn w:val="Default"/>
    <w:next w:val="Default"/>
    <w:pPr>
      <w:spacing w:line="273" w:lineRule="atLeast"/>
    </w:pPr>
    <w:rPr>
      <w:color w:val="auto"/>
    </w:rPr>
  </w:style>
  <w:style w:type="paragraph" w:customStyle="1" w:styleId="CM74">
    <w:name w:val="CM74"/>
    <w:basedOn w:val="Default"/>
    <w:next w:val="Default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75">
    <w:name w:val="CM75"/>
    <w:basedOn w:val="Default"/>
    <w:next w:val="Default"/>
    <w:pPr>
      <w:spacing w:after="70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79">
    <w:name w:val="CM79"/>
    <w:basedOn w:val="Default"/>
    <w:next w:val="Default"/>
    <w:pPr>
      <w:spacing w:after="653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customStyle="1" w:styleId="CM85">
    <w:name w:val="CM85"/>
    <w:basedOn w:val="Default"/>
    <w:next w:val="Default"/>
    <w:pPr>
      <w:spacing w:after="518"/>
    </w:pPr>
    <w:rPr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271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273" w:lineRule="atLeast"/>
    </w:pPr>
    <w:rPr>
      <w:color w:val="auto"/>
    </w:rPr>
  </w:style>
  <w:style w:type="paragraph" w:customStyle="1" w:styleId="CM86">
    <w:name w:val="CM86"/>
    <w:basedOn w:val="Default"/>
    <w:next w:val="Default"/>
    <w:pPr>
      <w:spacing w:after="440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line="273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line="273" w:lineRule="atLeast"/>
    </w:pPr>
    <w:rPr>
      <w:color w:val="auto"/>
    </w:rPr>
  </w:style>
  <w:style w:type="paragraph" w:customStyle="1" w:styleId="CM23">
    <w:name w:val="CM23"/>
    <w:basedOn w:val="Default"/>
    <w:next w:val="Default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271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66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43" w:lineRule="atLeast"/>
    </w:pPr>
    <w:rPr>
      <w:color w:val="auto"/>
    </w:rPr>
  </w:style>
  <w:style w:type="paragraph" w:customStyle="1" w:styleId="CM27">
    <w:name w:val="CM27"/>
    <w:basedOn w:val="Default"/>
    <w:next w:val="Default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51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1" w:lineRule="atLeast"/>
    </w:pPr>
    <w:rPr>
      <w:color w:val="auto"/>
    </w:rPr>
  </w:style>
  <w:style w:type="paragraph" w:customStyle="1" w:styleId="CM89">
    <w:name w:val="CM89"/>
    <w:basedOn w:val="Default"/>
    <w:next w:val="Default"/>
    <w:pPr>
      <w:spacing w:after="262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1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73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273" w:lineRule="atLeast"/>
    </w:pPr>
    <w:rPr>
      <w:color w:val="auto"/>
    </w:rPr>
  </w:style>
  <w:style w:type="paragraph" w:customStyle="1" w:styleId="CM32">
    <w:name w:val="CM32"/>
    <w:basedOn w:val="Default"/>
    <w:next w:val="Default"/>
    <w:pPr>
      <w:spacing w:line="276" w:lineRule="atLeast"/>
    </w:pPr>
    <w:rPr>
      <w:color w:val="auto"/>
    </w:rPr>
  </w:style>
  <w:style w:type="paragraph" w:customStyle="1" w:styleId="CM33">
    <w:name w:val="CM33"/>
    <w:basedOn w:val="Default"/>
    <w:next w:val="Default"/>
    <w:pPr>
      <w:spacing w:line="273" w:lineRule="atLeast"/>
    </w:pPr>
    <w:rPr>
      <w:color w:val="auto"/>
    </w:rPr>
  </w:style>
  <w:style w:type="paragraph" w:customStyle="1" w:styleId="CM34">
    <w:name w:val="CM34"/>
    <w:basedOn w:val="Default"/>
    <w:next w:val="Default"/>
    <w:pPr>
      <w:spacing w:line="273" w:lineRule="atLeast"/>
    </w:pPr>
    <w:rPr>
      <w:color w:val="auto"/>
    </w:rPr>
  </w:style>
  <w:style w:type="paragraph" w:customStyle="1" w:styleId="CM35">
    <w:name w:val="CM35"/>
    <w:basedOn w:val="Default"/>
    <w:next w:val="Default"/>
    <w:pPr>
      <w:spacing w:line="271" w:lineRule="atLeast"/>
    </w:pPr>
    <w:rPr>
      <w:color w:val="auto"/>
    </w:rPr>
  </w:style>
  <w:style w:type="paragraph" w:customStyle="1" w:styleId="CM76">
    <w:name w:val="CM76"/>
    <w:basedOn w:val="Default"/>
    <w:next w:val="Default"/>
    <w:pPr>
      <w:spacing w:after="195"/>
    </w:pPr>
    <w:rPr>
      <w:color w:val="auto"/>
    </w:rPr>
  </w:style>
  <w:style w:type="paragraph" w:customStyle="1" w:styleId="CM36">
    <w:name w:val="CM36"/>
    <w:basedOn w:val="Default"/>
    <w:next w:val="Default"/>
    <w:pPr>
      <w:spacing w:line="273" w:lineRule="atLeast"/>
    </w:pPr>
    <w:rPr>
      <w:color w:val="auto"/>
    </w:rPr>
  </w:style>
  <w:style w:type="paragraph" w:customStyle="1" w:styleId="CM37">
    <w:name w:val="CM37"/>
    <w:basedOn w:val="Default"/>
    <w:next w:val="Default"/>
    <w:rPr>
      <w:color w:val="auto"/>
    </w:rPr>
  </w:style>
  <w:style w:type="paragraph" w:customStyle="1" w:styleId="CM38">
    <w:name w:val="CM38"/>
    <w:basedOn w:val="Default"/>
    <w:next w:val="Default"/>
    <w:rPr>
      <w:color w:val="auto"/>
    </w:rPr>
  </w:style>
  <w:style w:type="paragraph" w:customStyle="1" w:styleId="CM39">
    <w:name w:val="CM39"/>
    <w:basedOn w:val="Default"/>
    <w:next w:val="Default"/>
    <w:rPr>
      <w:color w:val="auto"/>
    </w:rPr>
  </w:style>
  <w:style w:type="paragraph" w:customStyle="1" w:styleId="CM40">
    <w:name w:val="CM40"/>
    <w:basedOn w:val="Default"/>
    <w:next w:val="Default"/>
    <w:rPr>
      <w:color w:val="auto"/>
    </w:rPr>
  </w:style>
  <w:style w:type="paragraph" w:customStyle="1" w:styleId="CM41">
    <w:name w:val="CM41"/>
    <w:basedOn w:val="Default"/>
    <w:next w:val="Default"/>
    <w:pPr>
      <w:spacing w:line="273" w:lineRule="atLeast"/>
    </w:pPr>
    <w:rPr>
      <w:color w:val="auto"/>
    </w:rPr>
  </w:style>
  <w:style w:type="paragraph" w:customStyle="1" w:styleId="CM42">
    <w:name w:val="CM42"/>
    <w:basedOn w:val="Default"/>
    <w:next w:val="Default"/>
    <w:pPr>
      <w:spacing w:line="273" w:lineRule="atLeast"/>
    </w:pPr>
    <w:rPr>
      <w:color w:val="auto"/>
    </w:rPr>
  </w:style>
  <w:style w:type="paragraph" w:customStyle="1" w:styleId="CM43">
    <w:name w:val="CM43"/>
    <w:basedOn w:val="Default"/>
    <w:next w:val="Default"/>
    <w:rPr>
      <w:color w:val="auto"/>
    </w:rPr>
  </w:style>
  <w:style w:type="paragraph" w:customStyle="1" w:styleId="CM44">
    <w:name w:val="CM44"/>
    <w:basedOn w:val="Default"/>
    <w:next w:val="Default"/>
    <w:pPr>
      <w:spacing w:line="278" w:lineRule="atLeast"/>
    </w:pPr>
    <w:rPr>
      <w:color w:val="auto"/>
    </w:rPr>
  </w:style>
  <w:style w:type="paragraph" w:customStyle="1" w:styleId="CM45">
    <w:name w:val="CM45"/>
    <w:basedOn w:val="Default"/>
    <w:next w:val="Default"/>
    <w:rPr>
      <w:color w:val="auto"/>
    </w:rPr>
  </w:style>
  <w:style w:type="paragraph" w:customStyle="1" w:styleId="CM46">
    <w:name w:val="CM46"/>
    <w:basedOn w:val="Default"/>
    <w:next w:val="Default"/>
    <w:pPr>
      <w:spacing w:line="273" w:lineRule="atLeast"/>
    </w:pPr>
    <w:rPr>
      <w:color w:val="auto"/>
    </w:rPr>
  </w:style>
  <w:style w:type="paragraph" w:customStyle="1" w:styleId="CM47">
    <w:name w:val="CM47"/>
    <w:basedOn w:val="Default"/>
    <w:next w:val="Default"/>
    <w:rPr>
      <w:color w:val="auto"/>
    </w:rPr>
  </w:style>
  <w:style w:type="paragraph" w:customStyle="1" w:styleId="CM48">
    <w:name w:val="CM48"/>
    <w:basedOn w:val="Default"/>
    <w:next w:val="Default"/>
    <w:pPr>
      <w:spacing w:line="273" w:lineRule="atLeast"/>
    </w:pPr>
    <w:rPr>
      <w:color w:val="auto"/>
    </w:rPr>
  </w:style>
  <w:style w:type="paragraph" w:customStyle="1" w:styleId="CM49">
    <w:name w:val="CM49"/>
    <w:basedOn w:val="Default"/>
    <w:next w:val="Default"/>
    <w:rPr>
      <w:color w:val="auto"/>
    </w:rPr>
  </w:style>
  <w:style w:type="paragraph" w:customStyle="1" w:styleId="CM50">
    <w:name w:val="CM50"/>
    <w:basedOn w:val="Default"/>
    <w:next w:val="Default"/>
    <w:rPr>
      <w:color w:val="auto"/>
    </w:rPr>
  </w:style>
  <w:style w:type="paragraph" w:customStyle="1" w:styleId="CM51">
    <w:name w:val="CM51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after="107"/>
    </w:pPr>
    <w:rPr>
      <w:color w:val="auto"/>
    </w:rPr>
  </w:style>
  <w:style w:type="paragraph" w:customStyle="1" w:styleId="CM53">
    <w:name w:val="CM53"/>
    <w:basedOn w:val="Default"/>
    <w:next w:val="Default"/>
    <w:pPr>
      <w:spacing w:line="273" w:lineRule="atLeast"/>
    </w:pPr>
    <w:rPr>
      <w:color w:val="auto"/>
    </w:rPr>
  </w:style>
  <w:style w:type="paragraph" w:customStyle="1" w:styleId="CM100">
    <w:name w:val="CM100"/>
    <w:basedOn w:val="Default"/>
    <w:next w:val="Default"/>
    <w:pPr>
      <w:spacing w:after="215"/>
    </w:pPr>
    <w:rPr>
      <w:color w:val="auto"/>
    </w:rPr>
  </w:style>
  <w:style w:type="paragraph" w:customStyle="1" w:styleId="CM93">
    <w:name w:val="CM93"/>
    <w:basedOn w:val="Default"/>
    <w:next w:val="Default"/>
    <w:pPr>
      <w:spacing w:after="570"/>
    </w:pPr>
    <w:rPr>
      <w:color w:val="auto"/>
    </w:rPr>
  </w:style>
  <w:style w:type="paragraph" w:customStyle="1" w:styleId="CM54">
    <w:name w:val="CM54"/>
    <w:basedOn w:val="Default"/>
    <w:next w:val="Default"/>
    <w:pPr>
      <w:spacing w:line="163" w:lineRule="atLeast"/>
    </w:pPr>
    <w:rPr>
      <w:color w:val="auto"/>
    </w:rPr>
  </w:style>
  <w:style w:type="paragraph" w:customStyle="1" w:styleId="CM101">
    <w:name w:val="CM101"/>
    <w:basedOn w:val="Default"/>
    <w:next w:val="Default"/>
    <w:pPr>
      <w:spacing w:after="710"/>
    </w:pPr>
    <w:rPr>
      <w:color w:val="auto"/>
    </w:rPr>
  </w:style>
  <w:style w:type="paragraph" w:customStyle="1" w:styleId="CM55">
    <w:name w:val="CM55"/>
    <w:basedOn w:val="Default"/>
    <w:next w:val="Default"/>
    <w:pPr>
      <w:spacing w:line="273" w:lineRule="atLeast"/>
    </w:pPr>
    <w:rPr>
      <w:color w:val="auto"/>
    </w:rPr>
  </w:style>
  <w:style w:type="paragraph" w:customStyle="1" w:styleId="CM103">
    <w:name w:val="CM103"/>
    <w:basedOn w:val="Default"/>
    <w:next w:val="Default"/>
    <w:pPr>
      <w:spacing w:after="1208"/>
    </w:pPr>
    <w:rPr>
      <w:color w:val="auto"/>
    </w:rPr>
  </w:style>
  <w:style w:type="paragraph" w:customStyle="1" w:styleId="CM57">
    <w:name w:val="CM57"/>
    <w:basedOn w:val="Default"/>
    <w:next w:val="Default"/>
    <w:pPr>
      <w:spacing w:line="273" w:lineRule="atLeast"/>
    </w:pPr>
    <w:rPr>
      <w:color w:val="auto"/>
    </w:rPr>
  </w:style>
  <w:style w:type="paragraph" w:customStyle="1" w:styleId="CM95">
    <w:name w:val="CM95"/>
    <w:basedOn w:val="Default"/>
    <w:next w:val="Default"/>
    <w:pPr>
      <w:spacing w:after="2105"/>
    </w:pPr>
    <w:rPr>
      <w:color w:val="auto"/>
    </w:rPr>
  </w:style>
  <w:style w:type="paragraph" w:customStyle="1" w:styleId="CM58">
    <w:name w:val="CM58"/>
    <w:basedOn w:val="Default"/>
    <w:next w:val="Default"/>
    <w:pPr>
      <w:spacing w:line="273" w:lineRule="atLeast"/>
    </w:pPr>
    <w:rPr>
      <w:color w:val="auto"/>
    </w:rPr>
  </w:style>
  <w:style w:type="paragraph" w:customStyle="1" w:styleId="CM59">
    <w:name w:val="CM59"/>
    <w:basedOn w:val="Default"/>
    <w:next w:val="Default"/>
    <w:pPr>
      <w:spacing w:line="283" w:lineRule="atLeast"/>
    </w:pPr>
    <w:rPr>
      <w:color w:val="auto"/>
    </w:rPr>
  </w:style>
  <w:style w:type="paragraph" w:customStyle="1" w:styleId="CM60">
    <w:name w:val="CM60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rPr>
      <w:color w:val="auto"/>
    </w:rPr>
  </w:style>
  <w:style w:type="paragraph" w:customStyle="1" w:styleId="CM62">
    <w:name w:val="CM62"/>
    <w:basedOn w:val="Default"/>
    <w:next w:val="Default"/>
    <w:rPr>
      <w:color w:val="auto"/>
    </w:rPr>
  </w:style>
  <w:style w:type="paragraph" w:customStyle="1" w:styleId="CM64">
    <w:name w:val="CM64"/>
    <w:basedOn w:val="Default"/>
    <w:next w:val="Default"/>
    <w:pPr>
      <w:spacing w:line="273" w:lineRule="atLeast"/>
    </w:pPr>
    <w:rPr>
      <w:color w:val="auto"/>
    </w:rPr>
  </w:style>
  <w:style w:type="paragraph" w:customStyle="1" w:styleId="CM65">
    <w:name w:val="CM65"/>
    <w:basedOn w:val="Default"/>
    <w:next w:val="Default"/>
    <w:rPr>
      <w:color w:val="auto"/>
    </w:rPr>
  </w:style>
  <w:style w:type="paragraph" w:customStyle="1" w:styleId="CM66">
    <w:name w:val="CM66"/>
    <w:basedOn w:val="Default"/>
    <w:next w:val="Default"/>
    <w:rPr>
      <w:color w:val="auto"/>
    </w:rPr>
  </w:style>
  <w:style w:type="paragraph" w:customStyle="1" w:styleId="CM70">
    <w:name w:val="CM70"/>
    <w:basedOn w:val="Default"/>
    <w:next w:val="Default"/>
    <w:pPr>
      <w:spacing w:after="1563"/>
    </w:pPr>
    <w:rPr>
      <w:color w:val="auto"/>
    </w:rPr>
  </w:style>
  <w:style w:type="paragraph" w:customStyle="1" w:styleId="CM67">
    <w:name w:val="CM67"/>
    <w:basedOn w:val="Default"/>
    <w:next w:val="Default"/>
    <w:pPr>
      <w:spacing w:line="273" w:lineRule="atLeast"/>
    </w:pPr>
    <w:rPr>
      <w:color w:val="auto"/>
    </w:rPr>
  </w:style>
  <w:style w:type="paragraph" w:customStyle="1" w:styleId="CM56">
    <w:name w:val="CM56"/>
    <w:basedOn w:val="Default"/>
    <w:next w:val="Default"/>
    <w:pPr>
      <w:spacing w:line="27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6268B3"/>
    <w:pPr>
      <w:spacing w:after="378"/>
    </w:pPr>
    <w:rPr>
      <w:rFonts w:ascii="Arial" w:hAnsi="Arial" w:cs="Times New Roman"/>
      <w:color w:val="auto"/>
    </w:rPr>
  </w:style>
  <w:style w:type="table" w:styleId="a3">
    <w:name w:val="Table Grid"/>
    <w:basedOn w:val="a1"/>
    <w:rsid w:val="00244E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753EAE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8C2596"/>
    <w:pPr>
      <w:spacing w:before="120"/>
    </w:pPr>
    <w:rPr>
      <w:b/>
      <w:bCs/>
      <w:iCs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892094"/>
    <w:pPr>
      <w:tabs>
        <w:tab w:val="left" w:pos="1150"/>
        <w:tab w:val="right" w:leader="dot" w:pos="8630"/>
      </w:tabs>
      <w:spacing w:before="120"/>
      <w:ind w:left="210"/>
      <w:jc w:val="left"/>
    </w:pPr>
    <w:rPr>
      <w:b/>
      <w:bCs/>
      <w:sz w:val="28"/>
      <w:szCs w:val="22"/>
    </w:rPr>
  </w:style>
  <w:style w:type="paragraph" w:styleId="31">
    <w:name w:val="toc 3"/>
    <w:basedOn w:val="a"/>
    <w:next w:val="a"/>
    <w:autoRedefine/>
    <w:uiPriority w:val="39"/>
    <w:qFormat/>
    <w:rsid w:val="00D53D30"/>
    <w:pPr>
      <w:ind w:left="420"/>
      <w:jc w:val="left"/>
    </w:pPr>
    <w:rPr>
      <w:sz w:val="20"/>
      <w:szCs w:val="20"/>
    </w:rPr>
  </w:style>
  <w:style w:type="character" w:styleId="a4">
    <w:name w:val="Hyperlink"/>
    <w:uiPriority w:val="99"/>
    <w:rsid w:val="005C2084"/>
    <w:rPr>
      <w:noProof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B11A9F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B11A9F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B11A9F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B11A9F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B11A9F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B11A9F"/>
    <w:pPr>
      <w:ind w:left="1680"/>
      <w:jc w:val="lef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265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8"/>
    <w:uiPriority w:val="99"/>
    <w:rsid w:val="00265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265F4A"/>
  </w:style>
  <w:style w:type="character" w:styleId="aa">
    <w:name w:val="Emphasis"/>
    <w:qFormat/>
    <w:rsid w:val="0018138D"/>
    <w:rPr>
      <w:i w:val="0"/>
      <w:iCs w:val="0"/>
      <w:color w:val="CC0000"/>
    </w:rPr>
  </w:style>
  <w:style w:type="paragraph" w:styleId="ab">
    <w:name w:val="Document Map"/>
    <w:basedOn w:val="a"/>
    <w:link w:val="ac"/>
    <w:uiPriority w:val="99"/>
    <w:rsid w:val="00650170"/>
    <w:rPr>
      <w:rFonts w:ascii="SimSun"/>
      <w:sz w:val="18"/>
      <w:szCs w:val="18"/>
    </w:rPr>
  </w:style>
  <w:style w:type="character" w:customStyle="1" w:styleId="ac">
    <w:name w:val="文件引導模式 字元"/>
    <w:link w:val="ab"/>
    <w:uiPriority w:val="99"/>
    <w:rsid w:val="00650170"/>
    <w:rPr>
      <w:rFonts w:ascii="SimSu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rsid w:val="007D18C7"/>
    <w:rPr>
      <w:sz w:val="18"/>
      <w:szCs w:val="18"/>
    </w:rPr>
  </w:style>
  <w:style w:type="character" w:customStyle="1" w:styleId="ae">
    <w:name w:val="註解方塊文字 字元"/>
    <w:link w:val="ad"/>
    <w:uiPriority w:val="99"/>
    <w:rsid w:val="007D18C7"/>
    <w:rPr>
      <w:kern w:val="2"/>
      <w:sz w:val="18"/>
      <w:szCs w:val="18"/>
    </w:rPr>
  </w:style>
  <w:style w:type="paragraph" w:customStyle="1" w:styleId="pic">
    <w:name w:val="pic"/>
    <w:basedOn w:val="a"/>
    <w:link w:val="picChar"/>
    <w:qFormat/>
    <w:rsid w:val="00AC4E28"/>
    <w:rPr>
      <w:rFonts w:ascii="Calibri" w:hAnsi="Calibri"/>
      <w:szCs w:val="22"/>
    </w:rPr>
  </w:style>
  <w:style w:type="character" w:customStyle="1" w:styleId="picChar">
    <w:name w:val="pic Char"/>
    <w:link w:val="pic"/>
    <w:rsid w:val="00AC4E28"/>
    <w:rPr>
      <w:rFonts w:ascii="Calibri" w:eastAsia="SimSun" w:hAnsi="Calibri"/>
      <w:kern w:val="2"/>
      <w:sz w:val="21"/>
      <w:szCs w:val="22"/>
      <w:lang w:val="en-US" w:eastAsia="zh-CN" w:bidi="ar-SA"/>
    </w:rPr>
  </w:style>
  <w:style w:type="paragraph" w:styleId="af">
    <w:name w:val="Title"/>
    <w:basedOn w:val="a"/>
    <w:next w:val="a"/>
    <w:link w:val="af0"/>
    <w:qFormat/>
    <w:rsid w:val="006F3C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F3C6A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Subtitle"/>
    <w:basedOn w:val="a"/>
    <w:next w:val="a"/>
    <w:link w:val="af2"/>
    <w:qFormat/>
    <w:rsid w:val="006F3C6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副標題 字元"/>
    <w:link w:val="af1"/>
    <w:rsid w:val="006F3C6A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8C2596"/>
    <w:pPr>
      <w:ind w:leftChars="2500" w:left="100"/>
    </w:pPr>
  </w:style>
  <w:style w:type="paragraph" w:styleId="af5">
    <w:name w:val="List Paragraph"/>
    <w:basedOn w:val="a"/>
    <w:uiPriority w:val="34"/>
    <w:qFormat/>
    <w:rsid w:val="00FA14CA"/>
    <w:pPr>
      <w:ind w:firstLineChars="200" w:firstLine="420"/>
    </w:pPr>
    <w:rPr>
      <w:rFonts w:ascii="Calibri" w:hAnsi="Calibri"/>
      <w:szCs w:val="22"/>
    </w:rPr>
  </w:style>
  <w:style w:type="character" w:customStyle="1" w:styleId="40">
    <w:name w:val="標題 4 字元"/>
    <w:link w:val="4"/>
    <w:uiPriority w:val="9"/>
    <w:rsid w:val="00203A41"/>
    <w:rPr>
      <w:rFonts w:ascii="Cambria" w:eastAsia="SimSun" w:hAnsi="Cambria" w:cs="Times New Roman"/>
      <w:b/>
      <w:bCs/>
      <w:kern w:val="2"/>
      <w:sz w:val="28"/>
      <w:szCs w:val="28"/>
    </w:rPr>
  </w:style>
  <w:style w:type="character" w:customStyle="1" w:styleId="a6">
    <w:name w:val="頁首 字元"/>
    <w:link w:val="a5"/>
    <w:uiPriority w:val="99"/>
    <w:rsid w:val="00203A41"/>
    <w:rPr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203A41"/>
    <w:rPr>
      <w:kern w:val="2"/>
      <w:sz w:val="18"/>
      <w:szCs w:val="18"/>
    </w:rPr>
  </w:style>
  <w:style w:type="character" w:customStyle="1" w:styleId="af4">
    <w:name w:val="日期 字元"/>
    <w:link w:val="af3"/>
    <w:uiPriority w:val="99"/>
    <w:rsid w:val="00203A41"/>
    <w:rPr>
      <w:kern w:val="2"/>
      <w:sz w:val="21"/>
      <w:szCs w:val="21"/>
    </w:rPr>
  </w:style>
  <w:style w:type="character" w:customStyle="1" w:styleId="20">
    <w:name w:val="標題 2 字元"/>
    <w:link w:val="2"/>
    <w:uiPriority w:val="9"/>
    <w:rsid w:val="00203A41"/>
    <w:rPr>
      <w:rFonts w:ascii="Arial" w:eastAsia="SimHei" w:hAnsi="Arial"/>
      <w:b/>
      <w:bCs/>
      <w:kern w:val="2"/>
      <w:sz w:val="32"/>
      <w:szCs w:val="32"/>
    </w:rPr>
  </w:style>
  <w:style w:type="character" w:customStyle="1" w:styleId="10">
    <w:name w:val="標題 1 字元"/>
    <w:link w:val="1"/>
    <w:uiPriority w:val="9"/>
    <w:rsid w:val="00203A41"/>
    <w:rPr>
      <w:b/>
      <w:bCs/>
      <w:kern w:val="44"/>
      <w:sz w:val="44"/>
      <w:szCs w:val="44"/>
    </w:rPr>
  </w:style>
  <w:style w:type="paragraph" w:styleId="af6">
    <w:name w:val="No Spacing"/>
    <w:link w:val="af7"/>
    <w:uiPriority w:val="1"/>
    <w:qFormat/>
    <w:rsid w:val="00203A41"/>
    <w:rPr>
      <w:rFonts w:ascii="Calibri" w:hAnsi="Calibri"/>
      <w:sz w:val="22"/>
      <w:szCs w:val="22"/>
    </w:rPr>
  </w:style>
  <w:style w:type="character" w:customStyle="1" w:styleId="af7">
    <w:name w:val="無間距 字元"/>
    <w:link w:val="af6"/>
    <w:uiPriority w:val="1"/>
    <w:rsid w:val="00203A41"/>
    <w:rPr>
      <w:rFonts w:ascii="Calibri" w:hAnsi="Calibri"/>
      <w:sz w:val="22"/>
      <w:szCs w:val="22"/>
      <w:lang w:val="en-US" w:eastAsia="zh-CN" w:bidi="ar-SA"/>
    </w:rPr>
  </w:style>
  <w:style w:type="paragraph" w:styleId="af8">
    <w:name w:val="TOC Heading"/>
    <w:basedOn w:val="1"/>
    <w:next w:val="a"/>
    <w:uiPriority w:val="39"/>
    <w:unhideWhenUsed/>
    <w:qFormat/>
    <w:rsid w:val="00203A4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9">
    <w:name w:val="annotation reference"/>
    <w:uiPriority w:val="99"/>
    <w:unhideWhenUsed/>
    <w:rsid w:val="00203A41"/>
    <w:rPr>
      <w:sz w:val="21"/>
      <w:szCs w:val="21"/>
    </w:rPr>
  </w:style>
  <w:style w:type="paragraph" w:styleId="afa">
    <w:name w:val="annotation text"/>
    <w:basedOn w:val="a"/>
    <w:link w:val="afb"/>
    <w:uiPriority w:val="99"/>
    <w:unhideWhenUsed/>
    <w:rsid w:val="00203A41"/>
    <w:pPr>
      <w:jc w:val="left"/>
    </w:pPr>
    <w:rPr>
      <w:rFonts w:ascii="Calibri" w:hAnsi="Calibri"/>
      <w:szCs w:val="22"/>
    </w:rPr>
  </w:style>
  <w:style w:type="character" w:customStyle="1" w:styleId="afb">
    <w:name w:val="註解文字 字元"/>
    <w:link w:val="afa"/>
    <w:uiPriority w:val="99"/>
    <w:rsid w:val="00203A41"/>
    <w:rPr>
      <w:rFonts w:ascii="Calibri" w:eastAsia="SimSun" w:hAnsi="Calibri" w:cs="Times New Roman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unhideWhenUsed/>
    <w:rsid w:val="00203A41"/>
    <w:rPr>
      <w:b/>
      <w:bCs/>
    </w:rPr>
  </w:style>
  <w:style w:type="character" w:customStyle="1" w:styleId="afd">
    <w:name w:val="註解主旨 字元"/>
    <w:link w:val="afc"/>
    <w:uiPriority w:val="99"/>
    <w:rsid w:val="00203A41"/>
    <w:rPr>
      <w:rFonts w:ascii="Calibri" w:eastAsia="SimSun" w:hAnsi="Calibri" w:cs="Times New Roman"/>
      <w:b/>
      <w:bCs/>
      <w:kern w:val="2"/>
      <w:sz w:val="21"/>
      <w:szCs w:val="22"/>
    </w:rPr>
  </w:style>
  <w:style w:type="paragraph" w:styleId="afe">
    <w:name w:val="caption"/>
    <w:basedOn w:val="a"/>
    <w:next w:val="a"/>
    <w:unhideWhenUsed/>
    <w:qFormat/>
    <w:rsid w:val="00CB59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28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7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4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B41494EC094419CC760D927BC2631" ma:contentTypeVersion="0" ma:contentTypeDescription="Create a new document." ma:contentTypeScope="" ma:versionID="5a4e3f0c1996f3e74d34a62137f216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0D9B-3BC6-46D8-9404-B4AC807A3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D7CFF-0786-4F50-9797-3C16870B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211C1-1E3E-44FA-900E-D7DBBC122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D7F37-FACC-40B2-87E3-34432B99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基于ARC EM处理器的嵌入式编程</vt:lpstr>
    </vt:vector>
  </TitlesOfParts>
  <Company>Synopsys Inc.</Company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基于ARC EM处理器的嵌入式编程</dc:title>
  <dc:creator>harvey</dc:creator>
  <cp:lastModifiedBy>harvey</cp:lastModifiedBy>
  <cp:revision>2</cp:revision>
  <cp:lastPrinted>2015-02-02T07:58:00Z</cp:lastPrinted>
  <dcterms:created xsi:type="dcterms:W3CDTF">2015-11-19T12:28:00Z</dcterms:created>
  <dcterms:modified xsi:type="dcterms:W3CDTF">2015-11-19T12:28:00Z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0x010100CE1B41494EC094419CC760D927BC2631</vt:lpwstr>
  </property>
</Properties>
</file>